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9A66" w14:textId="77777777" w:rsidR="009E0B98" w:rsidRPr="00AF0D17" w:rsidRDefault="00405C87" w:rsidP="009E0B98">
      <w:pPr>
        <w:jc w:val="center"/>
        <w:rPr>
          <w:rFonts w:cs="Arial"/>
        </w:rPr>
      </w:pPr>
      <w:r>
        <w:rPr>
          <w:rFonts w:cs="Arial"/>
          <w:b/>
        </w:rPr>
        <w:t xml:space="preserve">Table of Contacts </w:t>
      </w:r>
      <w:r w:rsidRPr="00405C87">
        <w:rPr>
          <w:rFonts w:cs="Arial"/>
          <w:b/>
        </w:rPr>
        <w:t xml:space="preserve">for </w:t>
      </w:r>
      <w:r w:rsidR="00E43797" w:rsidRPr="00405C87">
        <w:rPr>
          <w:rFonts w:cs="Arial"/>
          <w:b/>
        </w:rPr>
        <w:t xml:space="preserve">Clinical </w:t>
      </w:r>
      <w:r w:rsidR="00B062A8" w:rsidRPr="00405C87">
        <w:rPr>
          <w:rFonts w:cs="Arial"/>
          <w:b/>
        </w:rPr>
        <w:t xml:space="preserve">Research </w:t>
      </w:r>
      <w:r w:rsidRPr="00405C87">
        <w:rPr>
          <w:rFonts w:cs="Arial"/>
          <w:b/>
        </w:rPr>
        <w:t xml:space="preserve">Prices used in DOP Budget Negotiation </w:t>
      </w:r>
      <w:r w:rsidR="002B7D4B" w:rsidRPr="00405C87">
        <w:rPr>
          <w:rFonts w:cs="Arial"/>
          <w:b/>
        </w:rPr>
        <w:br/>
      </w:r>
      <w:r w:rsidR="002B7D4B" w:rsidRPr="00405C87">
        <w:rPr>
          <w:rFonts w:cs="Arial"/>
        </w:rPr>
        <w:t>(All area codes are 205)</w:t>
      </w:r>
    </w:p>
    <w:p w14:paraId="73862034" w14:textId="090F90F2" w:rsidR="00ED2D10" w:rsidRPr="00AF0D17" w:rsidRDefault="00ED2D10" w:rsidP="00ED2D10">
      <w:pPr>
        <w:rPr>
          <w:rFonts w:cs="Arial"/>
          <w:b/>
        </w:rPr>
      </w:pPr>
      <w:r w:rsidRPr="00AF0D17">
        <w:rPr>
          <w:rFonts w:cs="Arial"/>
          <w:b/>
        </w:rPr>
        <w:t>For industry-sponsored budget negotiations</w:t>
      </w:r>
      <w:r w:rsidR="00546CB9">
        <w:rPr>
          <w:rFonts w:cs="Arial"/>
          <w:b/>
        </w:rPr>
        <w:t xml:space="preserve"> in the Department of Pediatrics</w:t>
      </w:r>
      <w:r w:rsidRPr="00AF0D17">
        <w:rPr>
          <w:rFonts w:cs="Arial"/>
          <w:b/>
        </w:rPr>
        <w:t xml:space="preserve">, </w:t>
      </w:r>
      <w:r w:rsidR="00D36774" w:rsidRPr="00AF0D17">
        <w:rPr>
          <w:rFonts w:cs="Arial"/>
          <w:b/>
        </w:rPr>
        <w:t xml:space="preserve">use the following </w:t>
      </w:r>
      <w:r w:rsidR="00AF0D17" w:rsidRPr="00AF0D17">
        <w:rPr>
          <w:rFonts w:cs="Arial"/>
          <w:b/>
        </w:rPr>
        <w:t xml:space="preserve">contacts and processes </w:t>
      </w:r>
      <w:r w:rsidR="009A7A6E">
        <w:rPr>
          <w:rFonts w:cs="Arial"/>
          <w:b/>
        </w:rPr>
        <w:t xml:space="preserve">to obtain </w:t>
      </w:r>
      <w:r w:rsidR="003A76B2" w:rsidRPr="00AF0D17">
        <w:rPr>
          <w:rFonts w:cs="Arial"/>
          <w:b/>
        </w:rPr>
        <w:t>research pricing/fees.</w:t>
      </w: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5359"/>
        <w:gridCol w:w="3240"/>
        <w:gridCol w:w="3162"/>
        <w:gridCol w:w="3318"/>
      </w:tblGrid>
      <w:tr w:rsidR="00546CB9" w:rsidRPr="00AF0D17" w14:paraId="465FA9F9" w14:textId="77777777" w:rsidTr="00AA3528">
        <w:tc>
          <w:tcPr>
            <w:tcW w:w="5359" w:type="dxa"/>
            <w:shd w:val="clear" w:color="auto" w:fill="D9D9D9" w:themeFill="background1" w:themeFillShade="D9"/>
          </w:tcPr>
          <w:p w14:paraId="7B8E7355" w14:textId="77777777" w:rsidR="00DD07AE" w:rsidRPr="00AF0D17" w:rsidRDefault="00B63C78">
            <w:pPr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Children’s of Alabama (COA)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2EB7B3E" w14:textId="77777777" w:rsidR="00DD07AE" w:rsidRPr="00AF0D17" w:rsidRDefault="008C5092" w:rsidP="001A6176">
            <w:pPr>
              <w:ind w:left="-29" w:right="-135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Contact for Prices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3EE3BAA3" w14:textId="77777777" w:rsidR="00DD07AE" w:rsidRPr="00AF0D17" w:rsidRDefault="008C5092" w:rsidP="008C5092">
            <w:pPr>
              <w:ind w:left="-14" w:right="-73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 xml:space="preserve">Copy on Price Requests 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417BD323" w14:textId="77777777" w:rsidR="00DD07AE" w:rsidRPr="00AF0D17" w:rsidRDefault="008C5092" w:rsidP="001A6176">
            <w:pPr>
              <w:ind w:right="-104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Billing Contacts</w:t>
            </w:r>
          </w:p>
        </w:tc>
      </w:tr>
      <w:tr w:rsidR="006C0790" w:rsidRPr="00AF0D17" w14:paraId="55347560" w14:textId="77777777" w:rsidTr="00AA3528">
        <w:trPr>
          <w:trHeight w:val="1349"/>
        </w:trPr>
        <w:tc>
          <w:tcPr>
            <w:tcW w:w="5359" w:type="dxa"/>
            <w:tcBorders>
              <w:bottom w:val="single" w:sz="4" w:space="0" w:color="auto"/>
            </w:tcBorders>
          </w:tcPr>
          <w:p w14:paraId="5F08A181" w14:textId="77777777" w:rsidR="004620CF" w:rsidRDefault="00685ABA" w:rsidP="00546CB9">
            <w:pPr>
              <w:rPr>
                <w:rFonts w:cs="Arial"/>
              </w:rPr>
            </w:pPr>
            <w:r w:rsidRPr="00AF0D17">
              <w:rPr>
                <w:rFonts w:cs="Arial"/>
              </w:rPr>
              <w:t xml:space="preserve">COA labs and COA medical </w:t>
            </w:r>
            <w:r w:rsidRPr="0024474C">
              <w:rPr>
                <w:rFonts w:cs="Arial"/>
              </w:rPr>
              <w:t>procedures</w:t>
            </w:r>
            <w:r w:rsidRPr="00AF0D17">
              <w:rPr>
                <w:rFonts w:cs="Arial"/>
              </w:rPr>
              <w:t xml:space="preserve"> </w:t>
            </w:r>
            <w:r w:rsidR="00D96D9B" w:rsidRPr="00AF0D17">
              <w:rPr>
                <w:rFonts w:cs="Arial"/>
              </w:rPr>
              <w:t>(includes</w:t>
            </w:r>
            <w:r w:rsidR="00F335B3" w:rsidRPr="00AF0D17">
              <w:rPr>
                <w:rFonts w:cs="Arial"/>
              </w:rPr>
              <w:t xml:space="preserve"> scans, E</w:t>
            </w:r>
            <w:r w:rsidR="0024474C">
              <w:rPr>
                <w:rFonts w:cs="Arial"/>
              </w:rPr>
              <w:t>C</w:t>
            </w:r>
            <w:r w:rsidR="00F335B3" w:rsidRPr="00AF0D17">
              <w:rPr>
                <w:rFonts w:cs="Arial"/>
              </w:rPr>
              <w:t xml:space="preserve">Gs, biopsies, blood tests, </w:t>
            </w:r>
            <w:r w:rsidR="00D96D9B" w:rsidRPr="00AF0D17">
              <w:rPr>
                <w:rFonts w:cs="Arial"/>
              </w:rPr>
              <w:t>pulmonary function test</w:t>
            </w:r>
            <w:r w:rsidR="00F335B3" w:rsidRPr="00AF0D17">
              <w:rPr>
                <w:rFonts w:cs="Arial"/>
              </w:rPr>
              <w:t>s, etc.)</w:t>
            </w:r>
          </w:p>
          <w:p w14:paraId="5218C3EA" w14:textId="77777777" w:rsidR="00AA3528" w:rsidRDefault="00AA3528" w:rsidP="00546CB9">
            <w:pPr>
              <w:rPr>
                <w:rFonts w:cs="Arial"/>
                <w:i/>
              </w:rPr>
            </w:pPr>
          </w:p>
          <w:p w14:paraId="6928A8DA" w14:textId="3D3C9108" w:rsidR="00DD07AE" w:rsidRPr="004620CF" w:rsidRDefault="004620CF" w:rsidP="00AA352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Implementation or i</w:t>
            </w:r>
            <w:r w:rsidRPr="004620CF">
              <w:rPr>
                <w:rFonts w:cs="Arial"/>
                <w:i/>
              </w:rPr>
              <w:t>nterpretation of some procedures is a separate charge and may</w:t>
            </w:r>
            <w:r>
              <w:rPr>
                <w:rFonts w:cs="Arial"/>
                <w:i/>
              </w:rPr>
              <w:t xml:space="preserve"> be </w:t>
            </w:r>
            <w:r w:rsidRPr="004620CF">
              <w:rPr>
                <w:rFonts w:cs="Arial"/>
                <w:i/>
              </w:rPr>
              <w:t xml:space="preserve">listed </w:t>
            </w:r>
            <w:r w:rsidR="00AA3528">
              <w:rPr>
                <w:rFonts w:cs="Arial"/>
                <w:i/>
              </w:rPr>
              <w:t xml:space="preserve">below </w:t>
            </w:r>
            <w:r w:rsidRPr="004620CF">
              <w:rPr>
                <w:rFonts w:cs="Arial"/>
                <w:i/>
              </w:rPr>
              <w:t xml:space="preserve">under DOP or </w:t>
            </w:r>
            <w:r w:rsidR="00AA3528">
              <w:rPr>
                <w:rFonts w:cs="Arial"/>
                <w:i/>
              </w:rPr>
              <w:t>Independent Groups</w:t>
            </w:r>
            <w:r w:rsidRPr="004620CF">
              <w:rPr>
                <w:rFonts w:cs="Arial"/>
                <w:i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E2AEFA" w14:textId="77777777" w:rsidR="008C5092" w:rsidRPr="00AF0D17" w:rsidRDefault="00685ABA" w:rsidP="001A6176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Pam Barlow</w:t>
            </w:r>
            <w:r w:rsidR="00F06F42" w:rsidRPr="00AF0D17">
              <w:rPr>
                <w:rFonts w:cs="Arial"/>
              </w:rPr>
              <w:t xml:space="preserve"> (COA Research)</w:t>
            </w:r>
          </w:p>
          <w:p w14:paraId="2E5F895C" w14:textId="77777777" w:rsidR="00DF5FCF" w:rsidRPr="00AF0D17" w:rsidRDefault="00DF5FCF" w:rsidP="001A6176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638-2452</w:t>
            </w:r>
          </w:p>
          <w:p w14:paraId="22254E6A" w14:textId="77777777" w:rsidR="007C63E5" w:rsidRPr="00AF0D17" w:rsidRDefault="00AA3528" w:rsidP="001A6176">
            <w:pPr>
              <w:ind w:left="-29" w:right="-135"/>
              <w:rPr>
                <w:rFonts w:cs="Arial"/>
              </w:rPr>
            </w:pPr>
            <w:hyperlink r:id="rId10" w:history="1">
              <w:r w:rsidR="00546CB9" w:rsidRPr="00603515">
                <w:rPr>
                  <w:rStyle w:val="Hyperlink"/>
                  <w:rFonts w:cs="Arial"/>
                </w:rPr>
                <w:t>Pam.Barlow@childrensal.org</w:t>
              </w:r>
            </w:hyperlink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0C3DF0A2" w14:textId="77777777" w:rsidR="00DD07AE" w:rsidRPr="00AF0D17" w:rsidRDefault="00F335B3" w:rsidP="00F335B3">
            <w:pPr>
              <w:ind w:left="-14" w:right="-73"/>
              <w:rPr>
                <w:rFonts w:cs="Arial"/>
              </w:rPr>
            </w:pPr>
            <w:r w:rsidRPr="00AF0D17">
              <w:rPr>
                <w:rFonts w:cs="Arial"/>
              </w:rPr>
              <w:t xml:space="preserve">For </w:t>
            </w:r>
            <w:r w:rsidRPr="00AF0D17">
              <w:rPr>
                <w:rFonts w:cs="Arial"/>
                <w:i/>
              </w:rPr>
              <w:t>lab requests</w:t>
            </w:r>
            <w:r w:rsidR="00ED2D10" w:rsidRPr="00AF0D17">
              <w:rPr>
                <w:rFonts w:cs="Arial"/>
              </w:rPr>
              <w:t xml:space="preserve"> </w:t>
            </w:r>
            <w:r w:rsidR="00ED2D10" w:rsidRPr="00AF0D17">
              <w:rPr>
                <w:rFonts w:cs="Arial"/>
                <w:i/>
              </w:rPr>
              <w:t>only</w:t>
            </w:r>
            <w:r w:rsidR="006C0790">
              <w:rPr>
                <w:rFonts w:cs="Arial"/>
              </w:rPr>
              <w:t xml:space="preserve">, </w:t>
            </w:r>
          </w:p>
          <w:p w14:paraId="3F452C33" w14:textId="77777777" w:rsidR="00F335B3" w:rsidRPr="00AF0D17" w:rsidRDefault="00F335B3" w:rsidP="00F335B3">
            <w:pPr>
              <w:ind w:left="-14" w:right="-73"/>
              <w:rPr>
                <w:rFonts w:cs="Arial"/>
              </w:rPr>
            </w:pPr>
            <w:r w:rsidRPr="00AF0D17">
              <w:rPr>
                <w:rFonts w:cs="Arial"/>
              </w:rPr>
              <w:t>Kadambari Naik</w:t>
            </w:r>
            <w:r w:rsidR="00F06F42" w:rsidRPr="00AF0D17">
              <w:rPr>
                <w:rFonts w:cs="Arial"/>
              </w:rPr>
              <w:t xml:space="preserve"> (COA Lab)</w:t>
            </w:r>
          </w:p>
          <w:p w14:paraId="5BBD86F4" w14:textId="77777777" w:rsidR="00F335B3" w:rsidRPr="00AF0D17" w:rsidRDefault="00AA3528" w:rsidP="00F335B3">
            <w:pPr>
              <w:ind w:left="-14" w:right="-73"/>
              <w:rPr>
                <w:rFonts w:cs="Arial"/>
              </w:rPr>
            </w:pPr>
            <w:hyperlink r:id="rId11" w:history="1">
              <w:r w:rsidR="00F335B3" w:rsidRPr="00AF0D17">
                <w:rPr>
                  <w:rStyle w:val="Hyperlink"/>
                  <w:rFonts w:cs="Arial"/>
                </w:rPr>
                <w:t>Kadambari.Naik@childrensal.org</w:t>
              </w:r>
            </w:hyperlink>
            <w:r w:rsidR="00F335B3" w:rsidRPr="00AF0D17">
              <w:rPr>
                <w:rFonts w:cs="Arial"/>
              </w:rPr>
              <w:t xml:space="preserve"> 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1608B181" w14:textId="77777777" w:rsidR="003B5C42" w:rsidRPr="00AF0D17" w:rsidRDefault="00D846DE" w:rsidP="003B5C42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Nick Harig</w:t>
            </w:r>
            <w:r w:rsidR="003B5C42" w:rsidRPr="00AF0D17">
              <w:rPr>
                <w:rFonts w:cs="Arial"/>
              </w:rPr>
              <w:t>,</w:t>
            </w:r>
            <w:r w:rsidRPr="00AF0D17">
              <w:rPr>
                <w:rFonts w:cs="Arial"/>
              </w:rPr>
              <w:t xml:space="preserve"> </w:t>
            </w:r>
            <w:r w:rsidR="003B5C42" w:rsidRPr="00AF0D17">
              <w:rPr>
                <w:rFonts w:cs="Arial"/>
              </w:rPr>
              <w:t>638-5622</w:t>
            </w:r>
          </w:p>
          <w:p w14:paraId="668E5D6E" w14:textId="77777777" w:rsidR="00DF5FCF" w:rsidRPr="00AF0D17" w:rsidRDefault="00E64790" w:rsidP="001A6176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Westerkamp Billing Director</w:t>
            </w:r>
          </w:p>
          <w:p w14:paraId="7EA32E4E" w14:textId="6531F8B4" w:rsidR="008C5092" w:rsidRPr="00A355BD" w:rsidRDefault="00A463F0" w:rsidP="00A355BD">
            <w:pPr>
              <w:spacing w:after="120"/>
              <w:ind w:right="-101"/>
              <w:rPr>
                <w:rFonts w:cs="Arial"/>
                <w:color w:val="0563C1" w:themeColor="hyperlink"/>
                <w:u w:val="single"/>
              </w:rPr>
            </w:pPr>
            <w:hyperlink r:id="rId12" w:history="1">
              <w:r w:rsidRPr="002051AF">
                <w:rPr>
                  <w:rStyle w:val="Hyperlink"/>
                </w:rPr>
                <w:t>nharig@wgrcm.com</w:t>
              </w:r>
            </w:hyperlink>
            <w:r>
              <w:t xml:space="preserve"> </w:t>
            </w:r>
          </w:p>
        </w:tc>
      </w:tr>
      <w:tr w:rsidR="000A3CFD" w:rsidRPr="00AF0D17" w14:paraId="27B063DF" w14:textId="77777777" w:rsidTr="00AA3528">
        <w:trPr>
          <w:trHeight w:val="764"/>
        </w:trPr>
        <w:tc>
          <w:tcPr>
            <w:tcW w:w="5359" w:type="dxa"/>
            <w:tcBorders>
              <w:bottom w:val="single" w:sz="4" w:space="0" w:color="auto"/>
            </w:tcBorders>
          </w:tcPr>
          <w:p w14:paraId="34694BA5" w14:textId="77777777" w:rsidR="00AA3528" w:rsidRDefault="000A3CFD" w:rsidP="00AA3528">
            <w:pPr>
              <w:rPr>
                <w:rFonts w:cs="Arial"/>
              </w:rPr>
            </w:pPr>
            <w:r w:rsidRPr="00AF0D17">
              <w:rPr>
                <w:rFonts w:cs="Arial"/>
              </w:rPr>
              <w:t>COA Audiology (inc</w:t>
            </w:r>
            <w:r w:rsidR="00AA3528">
              <w:rPr>
                <w:rFonts w:cs="Arial"/>
              </w:rPr>
              <w:t xml:space="preserve">ludes auditory threshold exam) </w:t>
            </w:r>
          </w:p>
          <w:p w14:paraId="608C1869" w14:textId="77777777" w:rsidR="00AA3528" w:rsidRDefault="00AA3528" w:rsidP="00AA3528">
            <w:pPr>
              <w:rPr>
                <w:rFonts w:cs="Arial"/>
              </w:rPr>
            </w:pPr>
          </w:p>
          <w:p w14:paraId="7BB0D19A" w14:textId="37E66756" w:rsidR="000A3CFD" w:rsidRPr="00AF0D17" w:rsidRDefault="00AA3528" w:rsidP="00AA3528">
            <w:pPr>
              <w:rPr>
                <w:rFonts w:cs="Arial"/>
              </w:rPr>
            </w:pPr>
            <w:r w:rsidRPr="00AA3528">
              <w:rPr>
                <w:rFonts w:cs="Arial"/>
                <w:i/>
              </w:rPr>
              <w:t>I</w:t>
            </w:r>
            <w:r w:rsidR="000A3CFD" w:rsidRPr="00AF0D17">
              <w:rPr>
                <w:rFonts w:cs="Arial"/>
                <w:i/>
              </w:rPr>
              <w:t>nterpretation of exam is</w:t>
            </w:r>
            <w:r>
              <w:rPr>
                <w:rFonts w:cs="Arial"/>
                <w:i/>
              </w:rPr>
              <w:t xml:space="preserve"> a</w:t>
            </w:r>
            <w:r w:rsidR="000A3CFD" w:rsidRPr="00AF0D17">
              <w:rPr>
                <w:rFonts w:cs="Arial"/>
                <w:i/>
              </w:rPr>
              <w:t xml:space="preserve"> separate charge and is listed </w:t>
            </w:r>
            <w:r>
              <w:rPr>
                <w:rFonts w:cs="Arial"/>
                <w:i/>
              </w:rPr>
              <w:t>on page 2 with</w:t>
            </w:r>
            <w:r w:rsidR="000A3CFD" w:rsidRPr="00AF0D17">
              <w:rPr>
                <w:rFonts w:cs="Arial"/>
                <w:i/>
              </w:rPr>
              <w:t xml:space="preserve"> Pediatric ENT Associates</w:t>
            </w:r>
            <w:r>
              <w:rPr>
                <w:rFonts w:cs="Arial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413658" w14:textId="77777777" w:rsidR="000A3CFD" w:rsidRPr="000A3CFD" w:rsidRDefault="000A3CFD" w:rsidP="000A3CFD">
            <w:pPr>
              <w:rPr>
                <w:rFonts w:cs="Arial"/>
              </w:rPr>
            </w:pPr>
            <w:r w:rsidRPr="000A3CFD">
              <w:rPr>
                <w:rFonts w:cs="Arial"/>
              </w:rPr>
              <w:t>Pam Barlow (COA Research)</w:t>
            </w:r>
          </w:p>
          <w:p w14:paraId="4BCEAEC7" w14:textId="77777777" w:rsidR="000A3CFD" w:rsidRPr="000A3CFD" w:rsidRDefault="000A3CFD" w:rsidP="000A3CFD">
            <w:pPr>
              <w:rPr>
                <w:rFonts w:cs="Arial"/>
              </w:rPr>
            </w:pPr>
            <w:r w:rsidRPr="000A3CFD">
              <w:rPr>
                <w:rFonts w:cs="Arial"/>
              </w:rPr>
              <w:t>638-2452</w:t>
            </w:r>
          </w:p>
          <w:p w14:paraId="7F5391A7" w14:textId="7B8CCA1A" w:rsidR="000A3CFD" w:rsidRPr="00AF0D17" w:rsidRDefault="00AA3528" w:rsidP="000A3CFD">
            <w:pPr>
              <w:ind w:left="-29" w:right="-135"/>
              <w:rPr>
                <w:rFonts w:cs="Arial"/>
              </w:rPr>
            </w:pPr>
            <w:hyperlink r:id="rId13" w:history="1">
              <w:r w:rsidR="000A3CFD" w:rsidRPr="008C3A45">
                <w:rPr>
                  <w:rStyle w:val="Hyperlink"/>
                  <w:rFonts w:cs="Arial"/>
                </w:rPr>
                <w:t>Pam.Barlow@childrensal.org</w:t>
              </w:r>
            </w:hyperlink>
            <w:r w:rsidR="000A3CFD">
              <w:rPr>
                <w:rFonts w:cs="Arial"/>
              </w:rPr>
              <w:t xml:space="preserve"> 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64F155F2" w14:textId="77777777" w:rsidR="000A3CFD" w:rsidRDefault="000A3CFD" w:rsidP="004620CF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Missy Kemp (Audiology Supv.)</w:t>
            </w:r>
          </w:p>
          <w:p w14:paraId="7815A9FC" w14:textId="7E10C8B9" w:rsidR="000A3CFD" w:rsidRPr="00AF0D17" w:rsidRDefault="000A3CFD" w:rsidP="004620CF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638-5815</w:t>
            </w:r>
            <w:r>
              <w:rPr>
                <w:rFonts w:cs="Arial"/>
              </w:rPr>
              <w:t xml:space="preserve"> </w:t>
            </w:r>
            <w:hyperlink r:id="rId14" w:history="1">
              <w:r w:rsidRPr="00AF0D17">
                <w:rPr>
                  <w:rStyle w:val="Hyperlink"/>
                  <w:rFonts w:cs="Arial"/>
                </w:rPr>
                <w:t>Missy.Kemp@childrensal.org</w:t>
              </w:r>
            </w:hyperlink>
            <w:r w:rsidRPr="00AF0D17">
              <w:rPr>
                <w:rFonts w:cs="Arial"/>
              </w:rPr>
              <w:t xml:space="preserve"> 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007EAFD0" w14:textId="77777777" w:rsidR="000A3CFD" w:rsidRDefault="000A3CFD" w:rsidP="000A3CFD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Missy Kemp (Audiology Supv.)</w:t>
            </w:r>
          </w:p>
          <w:p w14:paraId="6B188B99" w14:textId="56B95479" w:rsidR="00C4709B" w:rsidRPr="00F80FAD" w:rsidRDefault="000A3CFD" w:rsidP="00F80FAD">
            <w:pPr>
              <w:ind w:left="-29" w:right="-135"/>
              <w:rPr>
                <w:rFonts w:cs="Arial"/>
                <w:color w:val="0563C1" w:themeColor="hyperlink"/>
                <w:u w:val="single"/>
              </w:rPr>
            </w:pPr>
            <w:r w:rsidRPr="00AF0D17">
              <w:rPr>
                <w:rFonts w:cs="Arial"/>
              </w:rPr>
              <w:t>638-5815</w:t>
            </w:r>
            <w:r>
              <w:rPr>
                <w:rFonts w:cs="Arial"/>
              </w:rPr>
              <w:t xml:space="preserve"> </w:t>
            </w:r>
            <w:hyperlink r:id="rId15" w:history="1">
              <w:r w:rsidRPr="00AF0D17">
                <w:rPr>
                  <w:rStyle w:val="Hyperlink"/>
                  <w:rFonts w:cs="Arial"/>
                </w:rPr>
                <w:t>Missy.Kemp@childrensal.org</w:t>
              </w:r>
            </w:hyperlink>
          </w:p>
        </w:tc>
      </w:tr>
      <w:tr w:rsidR="000A3CFD" w:rsidRPr="00AF0D17" w14:paraId="38261891" w14:textId="77777777" w:rsidTr="00AA3528">
        <w:tc>
          <w:tcPr>
            <w:tcW w:w="5359" w:type="dxa"/>
            <w:shd w:val="clear" w:color="auto" w:fill="auto"/>
          </w:tcPr>
          <w:p w14:paraId="499D238F" w14:textId="77777777" w:rsidR="00AA3528" w:rsidRDefault="000A3CFD" w:rsidP="00AA3528">
            <w:r w:rsidRPr="00D42D2B">
              <w:t xml:space="preserve">COA Investigational Pharmacy </w:t>
            </w:r>
          </w:p>
          <w:p w14:paraId="4DFCE846" w14:textId="66E0655A" w:rsidR="000A3CFD" w:rsidRPr="00AF0D17" w:rsidRDefault="00AA3528" w:rsidP="00AA3528">
            <w:pPr>
              <w:rPr>
                <w:rFonts w:cs="Arial"/>
                <w:b/>
              </w:rPr>
            </w:pPr>
            <w:r>
              <w:br/>
            </w:r>
            <w:r w:rsidRPr="00AA3528">
              <w:rPr>
                <w:i/>
              </w:rPr>
              <w:t>S</w:t>
            </w:r>
            <w:r w:rsidR="000A3CFD" w:rsidRPr="00AA3528">
              <w:rPr>
                <w:i/>
              </w:rPr>
              <w:t xml:space="preserve">ee </w:t>
            </w:r>
            <w:hyperlink r:id="rId16" w:history="1">
              <w:r w:rsidR="00A463F0" w:rsidRPr="00AA3528">
                <w:rPr>
                  <w:rStyle w:val="Hyperlink"/>
                  <w:i/>
                </w:rPr>
                <w:t>www.uab.edu/peds/pro</w:t>
              </w:r>
            </w:hyperlink>
            <w:r w:rsidR="00A463F0" w:rsidRPr="00AA3528">
              <w:rPr>
                <w:i/>
              </w:rPr>
              <w:t xml:space="preserve"> </w:t>
            </w:r>
            <w:r w:rsidR="00AF4B59" w:rsidRPr="00AA3528">
              <w:rPr>
                <w:i/>
              </w:rPr>
              <w:t>under</w:t>
            </w:r>
            <w:r w:rsidR="000A3CFD" w:rsidRPr="00AA3528">
              <w:rPr>
                <w:i/>
              </w:rPr>
              <w:t xml:space="preserve"> Conducting Research</w:t>
            </w:r>
            <w:r w:rsidR="00C14E9B" w:rsidRPr="00AA3528">
              <w:rPr>
                <w:i/>
              </w:rPr>
              <w:t xml:space="preserve"> for more information</w:t>
            </w:r>
            <w:r w:rsidRPr="00AA3528">
              <w:rPr>
                <w:i/>
              </w:rPr>
              <w:t xml:space="preserve"> on the COA Inv Pharmacy.</w:t>
            </w:r>
          </w:p>
        </w:tc>
        <w:tc>
          <w:tcPr>
            <w:tcW w:w="3240" w:type="dxa"/>
            <w:shd w:val="clear" w:color="auto" w:fill="auto"/>
          </w:tcPr>
          <w:p w14:paraId="7A67A3D7" w14:textId="5CFE13FE" w:rsidR="000A3CFD" w:rsidRPr="00AF0D17" w:rsidRDefault="000A3CFD" w:rsidP="000A3CFD">
            <w:pPr>
              <w:ind w:left="-29" w:right="-135"/>
              <w:rPr>
                <w:rFonts w:cs="Arial"/>
                <w:b/>
              </w:rPr>
            </w:pPr>
            <w:r>
              <w:t>Adrienne Travis, PharmD</w:t>
            </w:r>
            <w:r>
              <w:br/>
            </w:r>
            <w:hyperlink r:id="rId17" w:history="1">
              <w:r w:rsidRPr="008C3A45">
                <w:rPr>
                  <w:rStyle w:val="Hyperlink"/>
                </w:rPr>
                <w:t>adrienne.travis@childrensal.org</w:t>
              </w:r>
            </w:hyperlink>
            <w:r>
              <w:t xml:space="preserve"> </w:t>
            </w:r>
          </w:p>
        </w:tc>
        <w:tc>
          <w:tcPr>
            <w:tcW w:w="3162" w:type="dxa"/>
            <w:shd w:val="clear" w:color="auto" w:fill="auto"/>
          </w:tcPr>
          <w:p w14:paraId="75055AD9" w14:textId="6B6A2AA3" w:rsidR="000A3CFD" w:rsidRPr="00AF0D17" w:rsidRDefault="000A3CFD" w:rsidP="000A3CFD">
            <w:pPr>
              <w:ind w:left="-14" w:right="-73"/>
              <w:rPr>
                <w:rFonts w:cs="Arial"/>
                <w:b/>
              </w:rPr>
            </w:pPr>
          </w:p>
        </w:tc>
        <w:tc>
          <w:tcPr>
            <w:tcW w:w="3318" w:type="dxa"/>
            <w:shd w:val="clear" w:color="auto" w:fill="auto"/>
          </w:tcPr>
          <w:p w14:paraId="5B2E800E" w14:textId="77777777" w:rsidR="000A3CFD" w:rsidRDefault="000A3CFD" w:rsidP="000A3CFD">
            <w:pPr>
              <w:ind w:right="-104"/>
            </w:pPr>
            <w:r>
              <w:t>Adrienne Travis, PharmD</w:t>
            </w:r>
            <w:r>
              <w:br/>
            </w:r>
            <w:hyperlink r:id="rId18" w:history="1">
              <w:r w:rsidRPr="008C3A45">
                <w:rPr>
                  <w:rStyle w:val="Hyperlink"/>
                </w:rPr>
                <w:t>adrienne.travis@childrensal.org</w:t>
              </w:r>
            </w:hyperlink>
            <w:r>
              <w:t xml:space="preserve"> </w:t>
            </w:r>
          </w:p>
          <w:p w14:paraId="697B3ED3" w14:textId="7DE87DC9" w:rsidR="00C4709B" w:rsidRPr="00AF0D17" w:rsidRDefault="00C4709B" w:rsidP="000A3CFD">
            <w:pPr>
              <w:ind w:right="-104"/>
              <w:rPr>
                <w:rFonts w:cs="Arial"/>
                <w:b/>
              </w:rPr>
            </w:pPr>
          </w:p>
        </w:tc>
      </w:tr>
      <w:tr w:rsidR="000A3CFD" w:rsidRPr="00AF0D17" w14:paraId="7DA92D37" w14:textId="77777777" w:rsidTr="00AA3528">
        <w:tc>
          <w:tcPr>
            <w:tcW w:w="5359" w:type="dxa"/>
            <w:shd w:val="clear" w:color="auto" w:fill="D9D9D9" w:themeFill="background1" w:themeFillShade="D9"/>
          </w:tcPr>
          <w:p w14:paraId="34F41C15" w14:textId="77777777" w:rsidR="000A3CFD" w:rsidRPr="00AF0D17" w:rsidRDefault="000A3CFD" w:rsidP="000A3CFD">
            <w:pPr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UAB Department of Pediatrics (DOP)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3E622B4" w14:textId="77777777" w:rsidR="000A3CFD" w:rsidRPr="00AF0D17" w:rsidRDefault="000A3CFD" w:rsidP="000A3CFD">
            <w:pPr>
              <w:ind w:left="-29" w:right="-135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Contact for Prices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7ECE1B65" w14:textId="77777777" w:rsidR="000A3CFD" w:rsidRPr="00AF0D17" w:rsidRDefault="000A3CFD" w:rsidP="000A3CFD">
            <w:pPr>
              <w:ind w:left="-14" w:right="-73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 xml:space="preserve">Copy on Price Requests 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43FDE0E3" w14:textId="77777777" w:rsidR="000A3CFD" w:rsidRPr="00AF0D17" w:rsidRDefault="000A3CFD" w:rsidP="000A3CFD">
            <w:pPr>
              <w:ind w:right="-104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Billing Contacts</w:t>
            </w:r>
          </w:p>
        </w:tc>
      </w:tr>
      <w:tr w:rsidR="000A3CFD" w:rsidRPr="00AF0D17" w14:paraId="6AFB4B88" w14:textId="77777777" w:rsidTr="00AA3528">
        <w:trPr>
          <w:trHeight w:val="1430"/>
        </w:trPr>
        <w:tc>
          <w:tcPr>
            <w:tcW w:w="5359" w:type="dxa"/>
            <w:shd w:val="clear" w:color="auto" w:fill="auto"/>
          </w:tcPr>
          <w:p w14:paraId="5E38A57E" w14:textId="77777777" w:rsidR="000A3CFD" w:rsidRPr="004620CF" w:rsidRDefault="000A3CFD" w:rsidP="000A3CFD">
            <w:pPr>
              <w:rPr>
                <w:rFonts w:cs="Arial"/>
                <w:i/>
              </w:rPr>
            </w:pPr>
            <w:r w:rsidRPr="00AF0D17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DOP</w:t>
            </w:r>
            <w:r w:rsidRPr="00AF0D17">
              <w:rPr>
                <w:rFonts w:cs="Arial"/>
              </w:rPr>
              <w:t xml:space="preserve"> Divisions provide services or diagnostic interpretations</w:t>
            </w:r>
            <w:r>
              <w:rPr>
                <w:rFonts w:cs="Arial"/>
              </w:rPr>
              <w:t xml:space="preserve"> </w:t>
            </w:r>
            <w:r w:rsidRPr="00AF0D17">
              <w:rPr>
                <w:rFonts w:cs="Arial"/>
              </w:rPr>
              <w:t>(</w:t>
            </w:r>
            <w:r w:rsidRPr="004620CF">
              <w:rPr>
                <w:rFonts w:cs="Arial"/>
                <w:i/>
              </w:rPr>
              <w:t xml:space="preserve">e.g., DOP division specialist </w:t>
            </w:r>
          </w:p>
          <w:p w14:paraId="1580B4A3" w14:textId="5A677484" w:rsidR="000A3CFD" w:rsidRPr="00AF0D17" w:rsidRDefault="000A3CFD" w:rsidP="00A463F0">
            <w:pPr>
              <w:rPr>
                <w:rFonts w:cs="Arial"/>
              </w:rPr>
            </w:pPr>
            <w:r w:rsidRPr="004620CF">
              <w:rPr>
                <w:rFonts w:cs="Arial"/>
                <w:i/>
              </w:rPr>
              <w:t xml:space="preserve">consults; reads for flow cytometry, pulmonary function tests, EKGs, EEGs, EMGs, and blood gas;  </w:t>
            </w:r>
            <w:r w:rsidR="00D13238">
              <w:rPr>
                <w:rFonts w:cs="Arial"/>
                <w:i/>
              </w:rPr>
              <w:t>*</w:t>
            </w:r>
            <w:r w:rsidRPr="004620CF">
              <w:rPr>
                <w:rFonts w:cs="Arial"/>
                <w:i/>
              </w:rPr>
              <w:t>sedation; etc.</w:t>
            </w:r>
            <w:r>
              <w:rPr>
                <w:rFonts w:cs="Arial"/>
              </w:rPr>
              <w:t xml:space="preserve">) </w:t>
            </w:r>
          </w:p>
        </w:tc>
        <w:tc>
          <w:tcPr>
            <w:tcW w:w="3240" w:type="dxa"/>
            <w:shd w:val="clear" w:color="auto" w:fill="auto"/>
          </w:tcPr>
          <w:p w14:paraId="059E9208" w14:textId="7FBE1A6E" w:rsidR="000A3CFD" w:rsidRPr="00AF0D17" w:rsidRDefault="000A3CFD" w:rsidP="000A3CFD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Jan Gentry (</w:t>
            </w:r>
            <w:r w:rsidRPr="00643B08">
              <w:rPr>
                <w:rFonts w:cs="Arial"/>
                <w:sz w:val="28"/>
                <w:vertAlign w:val="superscript"/>
              </w:rPr>
              <w:t>+</w:t>
            </w:r>
            <w:r w:rsidRPr="00AF0D17">
              <w:rPr>
                <w:rFonts w:cs="Arial"/>
              </w:rPr>
              <w:t>UAHSF</w:t>
            </w:r>
            <w:r w:rsidR="00C4709B">
              <w:rPr>
                <w:rFonts w:cs="Arial"/>
              </w:rPr>
              <w:t xml:space="preserve">), Dir-Business Svcs-Pediatrics, </w:t>
            </w:r>
            <w:r w:rsidR="00C4709B" w:rsidRPr="00C4709B">
              <w:rPr>
                <w:rFonts w:cs="Arial"/>
              </w:rPr>
              <w:t>PED-Administration</w:t>
            </w:r>
          </w:p>
          <w:p w14:paraId="3EE2DF26" w14:textId="3A05A7F1" w:rsidR="000A3CFD" w:rsidRPr="00AF0D17" w:rsidRDefault="000A3CFD" w:rsidP="00A463F0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975-8850</w:t>
            </w:r>
            <w:r w:rsidR="00F80FAD">
              <w:rPr>
                <w:rFonts w:cs="Arial"/>
              </w:rPr>
              <w:t xml:space="preserve"> or </w:t>
            </w:r>
            <w:hyperlink r:id="rId19" w:history="1">
              <w:r w:rsidR="00C4709B" w:rsidRPr="00D10DEA">
                <w:rPr>
                  <w:rStyle w:val="Hyperlink"/>
                </w:rPr>
                <w:t>jgentry@uabmc.edu</w:t>
              </w:r>
            </w:hyperlink>
            <w:r w:rsidR="00C4709B">
              <w:t xml:space="preserve"> </w:t>
            </w:r>
          </w:p>
        </w:tc>
        <w:tc>
          <w:tcPr>
            <w:tcW w:w="3162" w:type="dxa"/>
            <w:shd w:val="clear" w:color="auto" w:fill="auto"/>
          </w:tcPr>
          <w:p w14:paraId="209799E3" w14:textId="119DAC7A" w:rsidR="000A3CFD" w:rsidRPr="00AF0D17" w:rsidRDefault="00C4709B" w:rsidP="000A3CFD">
            <w:pPr>
              <w:ind w:left="-14" w:right="-73"/>
              <w:rPr>
                <w:rFonts w:cs="Arial"/>
              </w:rPr>
            </w:pPr>
            <w:r>
              <w:rPr>
                <w:rFonts w:cs="Arial"/>
              </w:rPr>
              <w:t xml:space="preserve">Melissia McCarty; Mgr, Professional Business Svcs, </w:t>
            </w:r>
            <w:r w:rsidRPr="00C4709B">
              <w:rPr>
                <w:rFonts w:cs="Arial"/>
              </w:rPr>
              <w:t>PED-Administration</w:t>
            </w:r>
          </w:p>
          <w:p w14:paraId="09C3CD9E" w14:textId="3AC3B0A4" w:rsidR="000A3CFD" w:rsidRPr="009A7A6E" w:rsidRDefault="00AA3528" w:rsidP="009A7A6E">
            <w:pPr>
              <w:ind w:left="-14" w:right="-73"/>
            </w:pPr>
            <w:hyperlink r:id="rId20" w:history="1">
              <w:r w:rsidR="00C4709B" w:rsidRPr="00D10DEA">
                <w:rPr>
                  <w:rStyle w:val="Hyperlink"/>
                </w:rPr>
                <w:t>mmccarty@uabmc.edu</w:t>
              </w:r>
            </w:hyperlink>
            <w:r w:rsidR="00C4709B"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14:paraId="37B3EDBB" w14:textId="28487668" w:rsidR="000A3CFD" w:rsidRPr="00AF0D17" w:rsidRDefault="000A3CFD" w:rsidP="000A3CFD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M</w:t>
            </w:r>
            <w:r w:rsidR="00C4709B">
              <w:rPr>
                <w:rFonts w:cs="Arial"/>
              </w:rPr>
              <w:t>elissia McCarty</w:t>
            </w:r>
          </w:p>
          <w:p w14:paraId="7F513F6E" w14:textId="3F2A1BF6" w:rsidR="00F80FAD" w:rsidRPr="009A7A6E" w:rsidRDefault="00AA3528" w:rsidP="000A3CFD">
            <w:pPr>
              <w:ind w:right="-104"/>
            </w:pPr>
            <w:hyperlink r:id="rId21" w:history="1">
              <w:r w:rsidR="00C4709B" w:rsidRPr="00D10DEA">
                <w:rPr>
                  <w:rStyle w:val="Hyperlink"/>
                </w:rPr>
                <w:t>mmccarty@uabmc.edu</w:t>
              </w:r>
            </w:hyperlink>
            <w:r w:rsidR="00F80FAD" w:rsidRPr="00F80FAD">
              <w:rPr>
                <w:rStyle w:val="Hyperlink"/>
              </w:rPr>
              <w:t xml:space="preserve"> </w:t>
            </w:r>
          </w:p>
        </w:tc>
      </w:tr>
      <w:tr w:rsidR="00A463F0" w:rsidRPr="00AF0D17" w14:paraId="0792567C" w14:textId="77777777" w:rsidTr="00AA3528">
        <w:tc>
          <w:tcPr>
            <w:tcW w:w="5359" w:type="dxa"/>
            <w:shd w:val="clear" w:color="auto" w:fill="D9D9D9" w:themeFill="background1" w:themeFillShade="D9"/>
          </w:tcPr>
          <w:p w14:paraId="2C742BD3" w14:textId="61BA7DDC" w:rsidR="00A463F0" w:rsidRPr="00AF0D17" w:rsidRDefault="009A7A6E" w:rsidP="000A3C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UAB </w:t>
            </w:r>
            <w:r w:rsidR="00A463F0">
              <w:rPr>
                <w:rFonts w:cs="Arial"/>
                <w:b/>
              </w:rPr>
              <w:t>Pediatric and Congenital Cardiology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FC207C1" w14:textId="6B5B55AC" w:rsidR="00A463F0" w:rsidRPr="00AF0D17" w:rsidRDefault="00A463F0" w:rsidP="000A3CFD">
            <w:pPr>
              <w:ind w:left="-29" w:right="-1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for Prices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51B0699A" w14:textId="49DAE987" w:rsidR="00A463F0" w:rsidRPr="00AF0D17" w:rsidRDefault="00A463F0" w:rsidP="000A3CFD">
            <w:pPr>
              <w:ind w:left="-14" w:right="-7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Copy on Price Requests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77D027C3" w14:textId="3F4A9AAE" w:rsidR="00A463F0" w:rsidRPr="00AF0D17" w:rsidRDefault="00A463F0" w:rsidP="000A3CFD">
            <w:pPr>
              <w:ind w:right="-10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Billing Contacts</w:t>
            </w:r>
          </w:p>
        </w:tc>
      </w:tr>
      <w:tr w:rsidR="00A463F0" w:rsidRPr="00AF0D17" w14:paraId="68AEBF3E" w14:textId="77777777" w:rsidTr="00AA3528">
        <w:tc>
          <w:tcPr>
            <w:tcW w:w="5359" w:type="dxa"/>
            <w:shd w:val="clear" w:color="auto" w:fill="FFFFFF" w:themeFill="background1"/>
          </w:tcPr>
          <w:p w14:paraId="38605E83" w14:textId="1E3FD485" w:rsidR="00A463F0" w:rsidRPr="00A463F0" w:rsidRDefault="00A463F0" w:rsidP="000A3CFD">
            <w:pPr>
              <w:rPr>
                <w:rFonts w:cs="Arial"/>
              </w:rPr>
            </w:pPr>
            <w:r w:rsidRPr="00A463F0">
              <w:rPr>
                <w:rFonts w:cs="Arial"/>
              </w:rPr>
              <w:t>Research echocardiography</w:t>
            </w:r>
          </w:p>
        </w:tc>
        <w:tc>
          <w:tcPr>
            <w:tcW w:w="3240" w:type="dxa"/>
            <w:shd w:val="clear" w:color="auto" w:fill="FFFFFF" w:themeFill="background1"/>
          </w:tcPr>
          <w:p w14:paraId="64168E65" w14:textId="2B860558" w:rsidR="00A463F0" w:rsidRPr="00A463F0" w:rsidRDefault="00A463F0" w:rsidP="000A3CFD">
            <w:pPr>
              <w:ind w:left="-29" w:right="-135"/>
              <w:rPr>
                <w:rFonts w:cs="Arial"/>
              </w:rPr>
            </w:pPr>
            <w:hyperlink r:id="rId22" w:history="1">
              <w:r w:rsidRPr="002051AF">
                <w:rPr>
                  <w:rStyle w:val="Hyperlink"/>
                  <w:rFonts w:cs="Arial"/>
                </w:rPr>
                <w:t>kristalhock@uabmc.edu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3162" w:type="dxa"/>
            <w:shd w:val="clear" w:color="auto" w:fill="FFFFFF" w:themeFill="background1"/>
          </w:tcPr>
          <w:p w14:paraId="5061AB7B" w14:textId="77777777" w:rsidR="00A463F0" w:rsidRPr="00AF0D17" w:rsidRDefault="00A463F0" w:rsidP="000A3CFD">
            <w:pPr>
              <w:ind w:left="-14" w:right="-73"/>
              <w:rPr>
                <w:rFonts w:cs="Arial"/>
                <w:b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3BA7AD10" w14:textId="2E922761" w:rsidR="00A463F0" w:rsidRDefault="00A463F0" w:rsidP="000A3CFD">
            <w:pPr>
              <w:ind w:right="-104"/>
              <w:rPr>
                <w:rFonts w:cs="Arial"/>
              </w:rPr>
            </w:pPr>
            <w:hyperlink r:id="rId23" w:history="1">
              <w:r w:rsidRPr="002051AF">
                <w:rPr>
                  <w:rStyle w:val="Hyperlink"/>
                  <w:rFonts w:cs="Arial"/>
                </w:rPr>
                <w:t>kristalhock@uabmc.edu</w:t>
              </w:r>
            </w:hyperlink>
          </w:p>
          <w:p w14:paraId="4DFC7203" w14:textId="4FB05B34" w:rsidR="00A463F0" w:rsidRPr="00AF0D17" w:rsidRDefault="00A463F0" w:rsidP="000A3CFD">
            <w:pPr>
              <w:ind w:right="-104"/>
              <w:rPr>
                <w:rFonts w:cs="Arial"/>
                <w:b/>
              </w:rPr>
            </w:pPr>
          </w:p>
        </w:tc>
      </w:tr>
      <w:tr w:rsidR="000A3CFD" w:rsidRPr="00AF0D17" w14:paraId="4BC694F9" w14:textId="77777777" w:rsidTr="00AA3528">
        <w:tc>
          <w:tcPr>
            <w:tcW w:w="5359" w:type="dxa"/>
            <w:shd w:val="clear" w:color="auto" w:fill="D9D9D9" w:themeFill="background1" w:themeFillShade="D9"/>
          </w:tcPr>
          <w:p w14:paraId="458D81E3" w14:textId="77777777" w:rsidR="000A3CFD" w:rsidRPr="00AF0D17" w:rsidRDefault="000A3CFD" w:rsidP="000A3CFD">
            <w:pPr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 xml:space="preserve">UAB Health System and non-DOP Departments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0BCC771" w14:textId="77777777" w:rsidR="000A3CFD" w:rsidRPr="00AF0D17" w:rsidRDefault="000A3CFD" w:rsidP="000A3CFD">
            <w:pPr>
              <w:ind w:left="-29" w:right="-135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Contact for Prices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453C1C0F" w14:textId="77777777" w:rsidR="000A3CFD" w:rsidRPr="00AF0D17" w:rsidRDefault="000A3CFD" w:rsidP="000A3CFD">
            <w:pPr>
              <w:ind w:left="-14" w:right="-73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 xml:space="preserve">Copy on Price Requests 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2E0D3568" w14:textId="77777777" w:rsidR="000A3CFD" w:rsidRPr="00AF0D17" w:rsidRDefault="000A3CFD" w:rsidP="000A3CFD">
            <w:pPr>
              <w:ind w:right="-104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Billing Contacts</w:t>
            </w:r>
          </w:p>
        </w:tc>
      </w:tr>
      <w:tr w:rsidR="000A3CFD" w:rsidRPr="00AF0D17" w14:paraId="2C240A6C" w14:textId="77777777" w:rsidTr="00AA3528">
        <w:trPr>
          <w:trHeight w:val="755"/>
        </w:trPr>
        <w:tc>
          <w:tcPr>
            <w:tcW w:w="5359" w:type="dxa"/>
            <w:tcBorders>
              <w:bottom w:val="single" w:sz="4" w:space="0" w:color="auto"/>
            </w:tcBorders>
          </w:tcPr>
          <w:p w14:paraId="1C4DE528" w14:textId="5B31BDC0" w:rsidR="000A3CFD" w:rsidRPr="00AF0D17" w:rsidRDefault="000A3CFD" w:rsidP="009A7A6E">
            <w:pPr>
              <w:rPr>
                <w:rFonts w:cs="Arial"/>
              </w:rPr>
            </w:pPr>
            <w:r w:rsidRPr="00AF0D17">
              <w:rPr>
                <w:rFonts w:cs="Arial"/>
              </w:rPr>
              <w:t>UAB Hea</w:t>
            </w:r>
            <w:r w:rsidR="00AA3528">
              <w:rPr>
                <w:rFonts w:cs="Arial"/>
              </w:rPr>
              <w:t xml:space="preserve">lth System labs or procedures.  Clinical billables from </w:t>
            </w:r>
            <w:r w:rsidRPr="00AF0D17">
              <w:rPr>
                <w:rFonts w:cs="Arial"/>
              </w:rPr>
              <w:t>non-DOP SOM departments</w:t>
            </w:r>
            <w:r w:rsidR="009A7A6E">
              <w:rPr>
                <w:rFonts w:cs="Arial"/>
              </w:rPr>
              <w:t>.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14:paraId="51184BE2" w14:textId="6E519C0A" w:rsidR="000A3CFD" w:rsidRPr="00AF0D17" w:rsidRDefault="000A3CFD" w:rsidP="009A7A6E">
            <w:pPr>
              <w:ind w:left="-29" w:right="-135"/>
              <w:rPr>
                <w:rFonts w:cs="Arial"/>
              </w:rPr>
            </w:pPr>
            <w:r>
              <w:rPr>
                <w:rFonts w:cs="Arial"/>
              </w:rPr>
              <w:t xml:space="preserve">Submit CBR Feasibility Request </w:t>
            </w:r>
            <w:hyperlink r:id="rId24" w:history="1">
              <w:r w:rsidRPr="00603515">
                <w:rPr>
                  <w:rStyle w:val="Hyperlink"/>
                  <w:rFonts w:cs="Arial"/>
                </w:rPr>
                <w:t>https://redcap.dom.uab.edu/surveys/?s=YJFR3EJKE7KFKY98</w:t>
              </w:r>
            </w:hyperlink>
            <w:r>
              <w:rPr>
                <w:rFonts w:cs="Arial"/>
              </w:rPr>
              <w:t xml:space="preserve"> </w:t>
            </w:r>
          </w:p>
        </w:tc>
      </w:tr>
    </w:tbl>
    <w:p w14:paraId="57B6FFA5" w14:textId="350C9254" w:rsidR="009A7A6E" w:rsidRDefault="009A7A6E" w:rsidP="00AF0D17">
      <w:pPr>
        <w:spacing w:after="0" w:line="240" w:lineRule="auto"/>
        <w:rPr>
          <w:b/>
        </w:rPr>
      </w:pPr>
    </w:p>
    <w:p w14:paraId="3E567BDB" w14:textId="77777777" w:rsidR="009A7A6E" w:rsidRDefault="009A7A6E">
      <w:pPr>
        <w:rPr>
          <w:b/>
        </w:rPr>
      </w:pPr>
      <w:r>
        <w:rPr>
          <w:b/>
        </w:rPr>
        <w:br w:type="page"/>
      </w:r>
    </w:p>
    <w:p w14:paraId="08FEE10E" w14:textId="77777777" w:rsidR="00AF0D17" w:rsidRPr="00AF0D17" w:rsidRDefault="00AF0D17" w:rsidP="00AF0D17">
      <w:pPr>
        <w:spacing w:after="0" w:line="240" w:lineRule="auto"/>
        <w:rPr>
          <w:b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205"/>
        <w:gridCol w:w="3090"/>
        <w:gridCol w:w="3174"/>
        <w:gridCol w:w="3106"/>
      </w:tblGrid>
      <w:tr w:rsidR="00272E4C" w:rsidRPr="00AF0D17" w14:paraId="130FBAAB" w14:textId="77777777" w:rsidTr="009A7A6E">
        <w:tc>
          <w:tcPr>
            <w:tcW w:w="5205" w:type="dxa"/>
            <w:shd w:val="clear" w:color="auto" w:fill="D9D9D9" w:themeFill="background1" w:themeFillShade="D9"/>
          </w:tcPr>
          <w:p w14:paraId="45C26642" w14:textId="77777777" w:rsidR="00272E4C" w:rsidRPr="00AF0D17" w:rsidRDefault="00272E4C" w:rsidP="00272E4C">
            <w:pPr>
              <w:rPr>
                <w:rFonts w:cs="Arial"/>
              </w:rPr>
            </w:pPr>
            <w:r w:rsidRPr="00AF0D17">
              <w:rPr>
                <w:rFonts w:cs="Arial"/>
                <w:b/>
              </w:rPr>
              <w:t>Independent Groups (not COA or UAB)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4DD9D628" w14:textId="77777777" w:rsidR="00272E4C" w:rsidRPr="00AF0D17" w:rsidRDefault="00272E4C" w:rsidP="00272E4C">
            <w:pPr>
              <w:ind w:left="-29" w:right="-135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Contact for Prices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38F990C0" w14:textId="77777777" w:rsidR="00272E4C" w:rsidRPr="00AF0D17" w:rsidRDefault="00272E4C" w:rsidP="00272E4C">
            <w:pPr>
              <w:ind w:left="-14" w:right="-73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 xml:space="preserve">Copy on Price Requests 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932F5E2" w14:textId="77777777" w:rsidR="00272E4C" w:rsidRPr="00AF0D17" w:rsidRDefault="00272E4C" w:rsidP="00272E4C">
            <w:pPr>
              <w:ind w:right="-104"/>
              <w:rPr>
                <w:rFonts w:cs="Arial"/>
                <w:b/>
              </w:rPr>
            </w:pPr>
            <w:r w:rsidRPr="00AF0D17">
              <w:rPr>
                <w:rFonts w:cs="Arial"/>
                <w:b/>
              </w:rPr>
              <w:t>Billing Contacts</w:t>
            </w:r>
          </w:p>
        </w:tc>
      </w:tr>
      <w:tr w:rsidR="00E91BD2" w:rsidRPr="00AF0D17" w14:paraId="4AA69BF1" w14:textId="77777777" w:rsidTr="009A7A6E">
        <w:tc>
          <w:tcPr>
            <w:tcW w:w="5205" w:type="dxa"/>
            <w:shd w:val="clear" w:color="auto" w:fill="auto"/>
          </w:tcPr>
          <w:p w14:paraId="5D78E43F" w14:textId="77777777" w:rsidR="00E91BD2" w:rsidRPr="00AF0D17" w:rsidRDefault="00E91BD2" w:rsidP="00546CB9">
            <w:pPr>
              <w:rPr>
                <w:rFonts w:cs="Arial"/>
              </w:rPr>
            </w:pPr>
            <w:r w:rsidRPr="00AF0D17">
              <w:rPr>
                <w:rFonts w:cs="Arial"/>
              </w:rPr>
              <w:t>Alabama Ophthalmology Associates (ophthalmologic exam including visual acuity, slit lamp and dilated funduscopic); interpretation is part of exam charge and is not separate</w:t>
            </w:r>
          </w:p>
        </w:tc>
        <w:tc>
          <w:tcPr>
            <w:tcW w:w="9370" w:type="dxa"/>
            <w:gridSpan w:val="3"/>
            <w:shd w:val="clear" w:color="auto" w:fill="auto"/>
          </w:tcPr>
          <w:p w14:paraId="01D93296" w14:textId="77777777" w:rsidR="00E91BD2" w:rsidRPr="00AF0D17" w:rsidRDefault="00E91BD2" w:rsidP="00272E4C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Brooke Dover (in Dr. Jennifer Davidson’s office)</w:t>
            </w:r>
          </w:p>
          <w:p w14:paraId="047654FA" w14:textId="5BF2BC25" w:rsidR="00E91BD2" w:rsidRPr="00AF0D17" w:rsidRDefault="00E91BD2" w:rsidP="00272E4C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930-0700</w:t>
            </w:r>
            <w:r w:rsidR="000A3CFD">
              <w:rPr>
                <w:rFonts w:cs="Arial"/>
              </w:rPr>
              <w:br/>
            </w:r>
            <w:hyperlink r:id="rId25" w:history="1">
              <w:r w:rsidR="000A3CFD">
                <w:rPr>
                  <w:rStyle w:val="Hyperlink"/>
                </w:rPr>
                <w:t>brooke@a</w:t>
              </w:r>
              <w:r w:rsidR="000A3CFD">
                <w:rPr>
                  <w:rStyle w:val="Hyperlink"/>
                </w:rPr>
                <w:t>oapc.com</w:t>
              </w:r>
            </w:hyperlink>
          </w:p>
        </w:tc>
      </w:tr>
      <w:tr w:rsidR="00B062A8" w:rsidRPr="00AF0D17" w14:paraId="772979CA" w14:textId="77777777" w:rsidTr="009A7A6E">
        <w:trPr>
          <w:trHeight w:val="494"/>
        </w:trPr>
        <w:tc>
          <w:tcPr>
            <w:tcW w:w="5205" w:type="dxa"/>
            <w:tcBorders>
              <w:bottom w:val="single" w:sz="4" w:space="0" w:color="auto"/>
            </w:tcBorders>
          </w:tcPr>
          <w:p w14:paraId="74B941F5" w14:textId="77777777" w:rsidR="00B062A8" w:rsidRPr="00AF0D17" w:rsidRDefault="00E91BD2" w:rsidP="00E91BD2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B173A4" w:rsidRPr="00AF0D17">
              <w:rPr>
                <w:rFonts w:cs="Arial"/>
              </w:rPr>
              <w:t xml:space="preserve">Pediatric </w:t>
            </w:r>
            <w:r w:rsidR="00B062A8" w:rsidRPr="00AF0D17">
              <w:rPr>
                <w:rFonts w:cs="Arial"/>
              </w:rPr>
              <w:t>Anesthesi</w:t>
            </w:r>
            <w:r w:rsidR="00B173A4" w:rsidRPr="00AF0D17">
              <w:rPr>
                <w:rFonts w:cs="Arial"/>
              </w:rPr>
              <w:t>a Associates, P</w:t>
            </w:r>
            <w:bookmarkStart w:id="0" w:name="_GoBack"/>
            <w:bookmarkEnd w:id="0"/>
            <w:r w:rsidR="00B173A4" w:rsidRPr="00AF0D17">
              <w:rPr>
                <w:rFonts w:cs="Arial"/>
              </w:rPr>
              <w:t>C</w:t>
            </w:r>
            <w:r w:rsidR="00B062A8" w:rsidRPr="00AF0D17">
              <w:rPr>
                <w:rFonts w:cs="Arial"/>
              </w:rPr>
              <w:t xml:space="preserve"> (</w:t>
            </w:r>
            <w:r w:rsidR="007F1F22">
              <w:rPr>
                <w:rFonts w:cs="Arial"/>
              </w:rPr>
              <w:t xml:space="preserve">anesthesia </w:t>
            </w:r>
            <w:r>
              <w:rPr>
                <w:rFonts w:cs="Arial"/>
              </w:rPr>
              <w:t xml:space="preserve">drugs </w:t>
            </w:r>
            <w:r w:rsidR="00B062A8" w:rsidRPr="00AF0D17">
              <w:rPr>
                <w:rFonts w:cs="Arial"/>
              </w:rPr>
              <w:t xml:space="preserve">and </w:t>
            </w:r>
            <w:r w:rsidR="007F1F22">
              <w:rPr>
                <w:rFonts w:cs="Arial"/>
              </w:rPr>
              <w:t>anesthesia</w:t>
            </w:r>
            <w:r w:rsidR="00B062A8" w:rsidRPr="00AF0D17">
              <w:rPr>
                <w:rFonts w:cs="Arial"/>
              </w:rPr>
              <w:t xml:space="preserve"> team professional fees)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0224479F" w14:textId="77777777" w:rsidR="001753CF" w:rsidRPr="00AF0D17" w:rsidRDefault="00B062A8" w:rsidP="00CB0892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Jennifer Dollar, MD</w:t>
            </w:r>
          </w:p>
          <w:p w14:paraId="44DC5CBA" w14:textId="77777777" w:rsidR="00B062A8" w:rsidRPr="00AF0D17" w:rsidRDefault="00B062A8" w:rsidP="00CB0892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638-9235</w:t>
            </w:r>
          </w:p>
          <w:p w14:paraId="54DE2DBA" w14:textId="77777777" w:rsidR="00B062A8" w:rsidRPr="00AF0D17" w:rsidRDefault="00AA3528" w:rsidP="00CB0892">
            <w:pPr>
              <w:ind w:left="-29" w:right="-135"/>
              <w:rPr>
                <w:rFonts w:cs="Arial"/>
              </w:rPr>
            </w:pPr>
            <w:hyperlink r:id="rId26" w:history="1">
              <w:r w:rsidR="00B062A8" w:rsidRPr="00AF0D17">
                <w:rPr>
                  <w:rStyle w:val="Hyperlink"/>
                  <w:rFonts w:cs="Arial"/>
                </w:rPr>
                <w:t>Jennifer.Dollar@childrensal.org</w:t>
              </w:r>
            </w:hyperlink>
            <w:r w:rsidR="00B062A8" w:rsidRPr="00AF0D17">
              <w:rPr>
                <w:rFonts w:cs="Arial"/>
              </w:rPr>
              <w:t xml:space="preserve"> 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6A8D2776" w14:textId="77777777" w:rsidR="0092641C" w:rsidRPr="00AF0D17" w:rsidRDefault="0092641C" w:rsidP="0092641C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Karen Bair (Billing Mgr)</w:t>
            </w:r>
          </w:p>
          <w:p w14:paraId="442FD37A" w14:textId="77777777" w:rsidR="00B062A8" w:rsidRDefault="00AA3528" w:rsidP="0092641C">
            <w:pPr>
              <w:ind w:left="-14" w:right="-73"/>
              <w:rPr>
                <w:rStyle w:val="Hyperlink"/>
                <w:rFonts w:cs="Arial"/>
              </w:rPr>
            </w:pPr>
            <w:hyperlink r:id="rId27" w:history="1">
              <w:r w:rsidR="0092641C" w:rsidRPr="00AF0D17">
                <w:rPr>
                  <w:rStyle w:val="Hyperlink"/>
                  <w:rFonts w:cs="Arial"/>
                </w:rPr>
                <w:t>Karen.Bair@childrensal.org</w:t>
              </w:r>
            </w:hyperlink>
          </w:p>
          <w:p w14:paraId="79D0C197" w14:textId="77777777" w:rsidR="0092641C" w:rsidRPr="0092641C" w:rsidRDefault="0092641C" w:rsidP="0092641C">
            <w:pPr>
              <w:ind w:left="-14" w:right="-73"/>
              <w:rPr>
                <w:rFonts w:cs="Arial"/>
              </w:rPr>
            </w:pPr>
            <w:r w:rsidRPr="0092641C">
              <w:rPr>
                <w:rStyle w:val="Hyperlink"/>
                <w:rFonts w:cs="Arial"/>
                <w:color w:val="000000" w:themeColor="text1"/>
                <w:u w:val="none"/>
              </w:rPr>
              <w:t>205-638-9235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589FA8A1" w14:textId="77777777" w:rsidR="0092641C" w:rsidRPr="0092641C" w:rsidRDefault="0092641C" w:rsidP="0092641C">
            <w:pPr>
              <w:ind w:right="-104"/>
              <w:rPr>
                <w:rFonts w:cs="Arial"/>
              </w:rPr>
            </w:pPr>
            <w:r w:rsidRPr="0092641C">
              <w:rPr>
                <w:rFonts w:cs="Arial"/>
              </w:rPr>
              <w:t>Karen Bair (Billing Mgr)</w:t>
            </w:r>
          </w:p>
          <w:p w14:paraId="0014FC30" w14:textId="77777777" w:rsidR="00B062A8" w:rsidRDefault="00AA3528" w:rsidP="0092641C">
            <w:pPr>
              <w:ind w:right="-104"/>
              <w:rPr>
                <w:rFonts w:cs="Arial"/>
              </w:rPr>
            </w:pPr>
            <w:hyperlink r:id="rId28" w:history="1">
              <w:r w:rsidR="0092641C" w:rsidRPr="00603515">
                <w:rPr>
                  <w:rStyle w:val="Hyperlink"/>
                  <w:rFonts w:cs="Arial"/>
                </w:rPr>
                <w:t>Karen.Bair@childrensal.org</w:t>
              </w:r>
            </w:hyperlink>
            <w:r w:rsidR="0092641C">
              <w:rPr>
                <w:rFonts w:cs="Arial"/>
              </w:rPr>
              <w:t xml:space="preserve"> </w:t>
            </w:r>
          </w:p>
          <w:p w14:paraId="401B6CCB" w14:textId="77777777" w:rsidR="0092641C" w:rsidRPr="0092641C" w:rsidRDefault="0092641C" w:rsidP="0092641C">
            <w:pPr>
              <w:ind w:right="-104"/>
              <w:rPr>
                <w:rFonts w:cs="Arial"/>
                <w:color w:val="000000" w:themeColor="text1"/>
              </w:rPr>
            </w:pPr>
            <w:r w:rsidRPr="0092641C">
              <w:rPr>
                <w:rStyle w:val="Hyperlink"/>
                <w:rFonts w:cs="Arial"/>
                <w:color w:val="000000" w:themeColor="text1"/>
                <w:u w:val="none"/>
              </w:rPr>
              <w:t>205-638-9235</w:t>
            </w:r>
          </w:p>
        </w:tc>
      </w:tr>
      <w:tr w:rsidR="00546CB9" w:rsidRPr="00AF0D17" w14:paraId="5C712D7B" w14:textId="77777777" w:rsidTr="00C8525B">
        <w:trPr>
          <w:trHeight w:val="710"/>
        </w:trPr>
        <w:tc>
          <w:tcPr>
            <w:tcW w:w="14575" w:type="dxa"/>
            <w:gridSpan w:val="4"/>
            <w:tcBorders>
              <w:bottom w:val="single" w:sz="4" w:space="0" w:color="auto"/>
            </w:tcBorders>
          </w:tcPr>
          <w:p w14:paraId="0D324441" w14:textId="31700384" w:rsidR="00546CB9" w:rsidRPr="00AF0D17" w:rsidRDefault="00E91BD2" w:rsidP="00C33A55">
            <w:pPr>
              <w:rPr>
                <w:rFonts w:cs="Arial"/>
              </w:rPr>
            </w:pPr>
            <w:r>
              <w:rPr>
                <w:rFonts w:cs="Arial"/>
                <w:i/>
              </w:rPr>
              <w:t>*</w:t>
            </w:r>
            <w:r w:rsidR="00546CB9">
              <w:rPr>
                <w:rFonts w:cs="Arial"/>
                <w:i/>
              </w:rPr>
              <w:t xml:space="preserve">If you need </w:t>
            </w:r>
            <w:r w:rsidR="00546CB9" w:rsidRPr="004620CF">
              <w:rPr>
                <w:rFonts w:cs="Arial"/>
                <w:b/>
                <w:i/>
              </w:rPr>
              <w:t>Simon Sedation</w:t>
            </w:r>
            <w:r w:rsidR="00546CB9">
              <w:rPr>
                <w:rFonts w:cs="Arial"/>
                <w:i/>
              </w:rPr>
              <w:t xml:space="preserve"> service for </w:t>
            </w:r>
            <w:r w:rsidR="00546CB9" w:rsidRPr="00AF0D17">
              <w:rPr>
                <w:rFonts w:cs="Arial"/>
                <w:i/>
              </w:rPr>
              <w:t>one-day surgery</w:t>
            </w:r>
            <w:r w:rsidR="00C33A55">
              <w:rPr>
                <w:rFonts w:cs="Arial"/>
                <w:i/>
              </w:rPr>
              <w:t xml:space="preserve"> or other sedation services, </w:t>
            </w:r>
            <w:r w:rsidR="00546CB9" w:rsidRPr="00AF0D17">
              <w:rPr>
                <w:rFonts w:cs="Arial"/>
                <w:i/>
              </w:rPr>
              <w:t xml:space="preserve">the contact is Mark Buckmaster </w:t>
            </w:r>
            <w:hyperlink r:id="rId29" w:history="1">
              <w:r w:rsidR="00C33A55" w:rsidRPr="00C33A55">
                <w:rPr>
                  <w:rStyle w:val="Hyperlink"/>
                  <w:i/>
                </w:rPr>
                <w:t>mabuckmaster@uabmc.edu</w:t>
              </w:r>
            </w:hyperlink>
            <w:r w:rsidR="00C33A55">
              <w:t xml:space="preserve"> </w:t>
            </w:r>
            <w:r w:rsidR="00546CB9">
              <w:rPr>
                <w:rFonts w:cs="Arial"/>
                <w:i/>
              </w:rPr>
              <w:t xml:space="preserve">of DOP/Div of Critical Care. </w:t>
            </w:r>
            <w:r w:rsidR="00C33A55">
              <w:rPr>
                <w:rFonts w:cs="Arial"/>
                <w:i/>
              </w:rPr>
              <w:t>The service will generate a</w:t>
            </w:r>
            <w:r w:rsidR="00546CB9">
              <w:rPr>
                <w:rFonts w:cs="Arial"/>
                <w:i/>
              </w:rPr>
              <w:t xml:space="preserve"> </w:t>
            </w:r>
            <w:r w:rsidR="00546CB9" w:rsidRPr="00E91BD2">
              <w:rPr>
                <w:rFonts w:cs="Arial"/>
                <w:i/>
                <w:sz w:val="28"/>
                <w:vertAlign w:val="superscript"/>
              </w:rPr>
              <w:t>+</w:t>
            </w:r>
            <w:r w:rsidR="00546CB9" w:rsidRPr="00546CB9">
              <w:rPr>
                <w:rFonts w:cs="Arial"/>
                <w:b/>
                <w:i/>
              </w:rPr>
              <w:t>UAHSF professional fee</w:t>
            </w:r>
            <w:r w:rsidR="009A7A6E">
              <w:rPr>
                <w:rFonts w:cs="Arial"/>
                <w:i/>
              </w:rPr>
              <w:t xml:space="preserve"> from the Department of </w:t>
            </w:r>
            <w:r w:rsidR="00AA3528">
              <w:rPr>
                <w:rFonts w:cs="Arial"/>
                <w:i/>
              </w:rPr>
              <w:t>Pediatrics.</w:t>
            </w:r>
            <w:r w:rsidR="009A7A6E">
              <w:rPr>
                <w:rFonts w:cs="Arial"/>
                <w:i/>
              </w:rPr>
              <w:t>.</w:t>
            </w:r>
          </w:p>
        </w:tc>
      </w:tr>
      <w:tr w:rsidR="00B062A8" w:rsidRPr="00AF0D17" w14:paraId="24F829CF" w14:textId="77777777" w:rsidTr="009A7A6E">
        <w:trPr>
          <w:trHeight w:val="710"/>
        </w:trPr>
        <w:tc>
          <w:tcPr>
            <w:tcW w:w="5205" w:type="dxa"/>
            <w:tcBorders>
              <w:bottom w:val="single" w:sz="4" w:space="0" w:color="auto"/>
            </w:tcBorders>
          </w:tcPr>
          <w:p w14:paraId="7CEAA68A" w14:textId="1F59328A" w:rsidR="00B062A8" w:rsidRDefault="00BD135C" w:rsidP="00546CB9">
            <w:pPr>
              <w:rPr>
                <w:rFonts w:cs="Arial"/>
              </w:rPr>
            </w:pPr>
            <w:r w:rsidRPr="00AF0D17">
              <w:rPr>
                <w:rFonts w:cs="Arial"/>
              </w:rPr>
              <w:t xml:space="preserve">Pediatric </w:t>
            </w:r>
            <w:r w:rsidR="00B062A8" w:rsidRPr="00AF0D17">
              <w:rPr>
                <w:rFonts w:cs="Arial"/>
              </w:rPr>
              <w:t>ENT</w:t>
            </w:r>
            <w:r w:rsidRPr="00AF0D17">
              <w:rPr>
                <w:rFonts w:cs="Arial"/>
              </w:rPr>
              <w:t xml:space="preserve"> Associates</w:t>
            </w:r>
            <w:r w:rsidR="00AA3528">
              <w:rPr>
                <w:rFonts w:cs="Arial"/>
              </w:rPr>
              <w:t xml:space="preserve"> (e</w:t>
            </w:r>
            <w:r w:rsidR="00546CB9" w:rsidRPr="00AF0D17">
              <w:rPr>
                <w:rFonts w:cs="Arial"/>
              </w:rPr>
              <w:t xml:space="preserve">valuation/interpretation </w:t>
            </w:r>
            <w:r w:rsidR="00546CB9">
              <w:rPr>
                <w:rFonts w:cs="Arial"/>
              </w:rPr>
              <w:t xml:space="preserve">of </w:t>
            </w:r>
            <w:r w:rsidR="006C04F3" w:rsidRPr="00AF0D17">
              <w:rPr>
                <w:rFonts w:cs="Arial"/>
              </w:rPr>
              <w:t xml:space="preserve">auditory threshold </w:t>
            </w:r>
            <w:r w:rsidR="00EA0AD0" w:rsidRPr="00AF0D17">
              <w:rPr>
                <w:rFonts w:cs="Arial"/>
              </w:rPr>
              <w:t>e</w:t>
            </w:r>
            <w:r w:rsidR="006C04F3" w:rsidRPr="00AF0D17">
              <w:rPr>
                <w:rFonts w:cs="Arial"/>
              </w:rPr>
              <w:t>xamination)</w:t>
            </w:r>
            <w:r w:rsidR="00546CB9">
              <w:rPr>
                <w:rFonts w:cs="Arial"/>
              </w:rPr>
              <w:t xml:space="preserve"> </w:t>
            </w:r>
          </w:p>
          <w:p w14:paraId="0C3ACAC3" w14:textId="77777777" w:rsidR="00AA3528" w:rsidRDefault="00AA3528" w:rsidP="00546CB9">
            <w:pPr>
              <w:rPr>
                <w:rFonts w:cs="Arial"/>
                <w:i/>
              </w:rPr>
            </w:pPr>
          </w:p>
          <w:p w14:paraId="5103FAB0" w14:textId="3143AC6E" w:rsidR="00B062A8" w:rsidRPr="00AF0D17" w:rsidRDefault="00546CB9" w:rsidP="00546CB9">
            <w:pPr>
              <w:rPr>
                <w:rFonts w:cs="Arial"/>
              </w:rPr>
            </w:pPr>
            <w:r w:rsidRPr="00546CB9">
              <w:rPr>
                <w:rFonts w:cs="Arial"/>
                <w:i/>
              </w:rPr>
              <w:t xml:space="preserve">Implementation of </w:t>
            </w:r>
            <w:r>
              <w:rPr>
                <w:rFonts w:cs="Arial"/>
                <w:i/>
              </w:rPr>
              <w:t xml:space="preserve">the </w:t>
            </w:r>
            <w:r w:rsidRPr="00546CB9">
              <w:rPr>
                <w:rFonts w:cs="Arial"/>
                <w:i/>
              </w:rPr>
              <w:t xml:space="preserve">exam is </w:t>
            </w:r>
            <w:r>
              <w:rPr>
                <w:rFonts w:cs="Arial"/>
                <w:i/>
              </w:rPr>
              <w:t xml:space="preserve">a </w:t>
            </w:r>
            <w:r w:rsidRPr="00546CB9">
              <w:rPr>
                <w:rFonts w:cs="Arial"/>
                <w:i/>
              </w:rPr>
              <w:t>se</w:t>
            </w:r>
            <w:r w:rsidRPr="00AF0D17">
              <w:rPr>
                <w:rFonts w:cs="Arial"/>
                <w:i/>
              </w:rPr>
              <w:t xml:space="preserve">parate </w:t>
            </w:r>
            <w:r>
              <w:rPr>
                <w:rFonts w:cs="Arial"/>
                <w:i/>
              </w:rPr>
              <w:t>COA charge; see page 1</w:t>
            </w:r>
            <w:r w:rsidRPr="00AF0D17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for</w:t>
            </w:r>
            <w:r w:rsidRPr="00AF0D17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COA Audiology.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1FBFFA4" w14:textId="77777777" w:rsidR="000A3CFD" w:rsidRPr="00AF0D17" w:rsidRDefault="000A3CFD" w:rsidP="000A3CFD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Teresa Pearson (Business Mgr)</w:t>
            </w:r>
          </w:p>
          <w:p w14:paraId="6B8B247F" w14:textId="77777777" w:rsidR="000A3CFD" w:rsidRPr="00AF0D17" w:rsidRDefault="000A3CFD" w:rsidP="000A3CFD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638-4956</w:t>
            </w:r>
          </w:p>
          <w:p w14:paraId="1655B8FF" w14:textId="540407F5" w:rsidR="00E85741" w:rsidRPr="00AF0D17" w:rsidRDefault="00AA3528" w:rsidP="000A3CFD">
            <w:pPr>
              <w:ind w:left="-29" w:right="-135"/>
              <w:rPr>
                <w:rFonts w:cs="Arial"/>
              </w:rPr>
            </w:pPr>
            <w:hyperlink r:id="rId30" w:history="1">
              <w:r w:rsidR="000A3CFD" w:rsidRPr="00AF0D17">
                <w:rPr>
                  <w:rStyle w:val="Hyperlink"/>
                  <w:rFonts w:cs="Arial"/>
                </w:rPr>
                <w:t>Teresa.Pearson@childrensal.org</w:t>
              </w:r>
            </w:hyperlink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1E15ED5C" w14:textId="77777777" w:rsidR="000A3CFD" w:rsidRPr="00AF0D17" w:rsidRDefault="000A3CFD" w:rsidP="000A3CFD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Brian Wiatrak, MD</w:t>
            </w:r>
          </w:p>
          <w:p w14:paraId="4A3FB1EC" w14:textId="77777777" w:rsidR="000A3CFD" w:rsidRPr="00AF0D17" w:rsidRDefault="000A3CFD" w:rsidP="000A3CFD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638-4949</w:t>
            </w:r>
          </w:p>
          <w:p w14:paraId="089979DD" w14:textId="77777777" w:rsidR="000A3CFD" w:rsidRPr="00AF0D17" w:rsidRDefault="00AA3528" w:rsidP="000A3CFD">
            <w:pPr>
              <w:ind w:left="-29" w:right="-135"/>
              <w:rPr>
                <w:rStyle w:val="Hyperlink"/>
                <w:rFonts w:cs="Arial"/>
              </w:rPr>
            </w:pPr>
            <w:hyperlink r:id="rId31" w:history="1">
              <w:r w:rsidR="000A3CFD" w:rsidRPr="00AF0D17">
                <w:rPr>
                  <w:rStyle w:val="Hyperlink"/>
                  <w:rFonts w:cs="Arial"/>
                </w:rPr>
                <w:t>Brian.Wiatrak@childrensal.org</w:t>
              </w:r>
            </w:hyperlink>
          </w:p>
          <w:p w14:paraId="32DE4E4F" w14:textId="1F71F620" w:rsidR="00B062A8" w:rsidRPr="00AF0D17" w:rsidRDefault="00B062A8" w:rsidP="006C04F3">
            <w:pPr>
              <w:ind w:left="-14" w:right="-73"/>
              <w:rPr>
                <w:rFonts w:cs="Arial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56EF3E2" w14:textId="77777777" w:rsidR="00B062A8" w:rsidRPr="00AF0D17" w:rsidRDefault="00B062A8" w:rsidP="00CB0892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Teresa Pearson (Business Mgr)</w:t>
            </w:r>
          </w:p>
          <w:p w14:paraId="5C8EEE01" w14:textId="77777777" w:rsidR="00B062A8" w:rsidRPr="00AF0D17" w:rsidRDefault="00B062A8" w:rsidP="00CB0892">
            <w:pPr>
              <w:ind w:right="-104"/>
              <w:rPr>
                <w:rFonts w:cs="Arial"/>
              </w:rPr>
            </w:pPr>
            <w:r w:rsidRPr="00AF0D17">
              <w:rPr>
                <w:rFonts w:cs="Arial"/>
              </w:rPr>
              <w:t>638-4956</w:t>
            </w:r>
          </w:p>
          <w:p w14:paraId="724D9273" w14:textId="77777777" w:rsidR="00B062A8" w:rsidRPr="00AF0D17" w:rsidRDefault="00AA3528" w:rsidP="00CB0892">
            <w:pPr>
              <w:ind w:right="-104"/>
              <w:rPr>
                <w:rFonts w:cs="Arial"/>
              </w:rPr>
            </w:pPr>
            <w:hyperlink r:id="rId32" w:history="1">
              <w:r w:rsidR="00B062A8" w:rsidRPr="00AF0D17">
                <w:rPr>
                  <w:rStyle w:val="Hyperlink"/>
                  <w:rFonts w:cs="Arial"/>
                </w:rPr>
                <w:t>Teresa.Pearson@childrensal.org</w:t>
              </w:r>
            </w:hyperlink>
          </w:p>
        </w:tc>
      </w:tr>
      <w:tr w:rsidR="00B062A8" w:rsidRPr="00AF0D17" w14:paraId="2555F911" w14:textId="77777777" w:rsidTr="009A7A6E">
        <w:trPr>
          <w:trHeight w:val="1700"/>
        </w:trPr>
        <w:tc>
          <w:tcPr>
            <w:tcW w:w="5205" w:type="dxa"/>
          </w:tcPr>
          <w:p w14:paraId="7DDD700B" w14:textId="3EB77001" w:rsidR="00BD135C" w:rsidRPr="00AF0D17" w:rsidRDefault="00BD135C" w:rsidP="00546CB9">
            <w:pPr>
              <w:rPr>
                <w:rFonts w:cs="Arial"/>
              </w:rPr>
            </w:pPr>
            <w:r w:rsidRPr="00AF0D17">
              <w:rPr>
                <w:rFonts w:cs="Arial"/>
              </w:rPr>
              <w:t xml:space="preserve">Pediatric </w:t>
            </w:r>
            <w:r w:rsidR="00B062A8" w:rsidRPr="00AF0D17">
              <w:rPr>
                <w:rFonts w:cs="Arial"/>
              </w:rPr>
              <w:t xml:space="preserve">Radiology </w:t>
            </w:r>
            <w:r w:rsidRPr="00AF0D17">
              <w:rPr>
                <w:rFonts w:cs="Arial"/>
              </w:rPr>
              <w:t xml:space="preserve">Associates, PC </w:t>
            </w:r>
            <w:r w:rsidR="00B062A8" w:rsidRPr="00AF0D17">
              <w:rPr>
                <w:rFonts w:cs="Arial"/>
              </w:rPr>
              <w:t>(</w:t>
            </w:r>
            <w:r w:rsidR="00AA3528">
              <w:rPr>
                <w:rFonts w:cs="Arial"/>
              </w:rPr>
              <w:t>i</w:t>
            </w:r>
            <w:r w:rsidR="00E91BD2">
              <w:rPr>
                <w:rFonts w:cs="Arial"/>
              </w:rPr>
              <w:t xml:space="preserve">nterpretation </w:t>
            </w:r>
            <w:r w:rsidR="00C82A6B">
              <w:rPr>
                <w:rFonts w:cs="Arial"/>
              </w:rPr>
              <w:t xml:space="preserve">professional </w:t>
            </w:r>
            <w:r w:rsidR="00EA0AD0" w:rsidRPr="00AF0D17">
              <w:rPr>
                <w:rFonts w:cs="Arial"/>
              </w:rPr>
              <w:t xml:space="preserve">fees for </w:t>
            </w:r>
            <w:r w:rsidR="00B062A8" w:rsidRPr="00AF0D17">
              <w:rPr>
                <w:rFonts w:cs="Arial"/>
              </w:rPr>
              <w:t>MRI, x-ray, bone scan, C</w:t>
            </w:r>
            <w:r w:rsidR="00C82A6B">
              <w:rPr>
                <w:rFonts w:cs="Arial"/>
              </w:rPr>
              <w:t>T scan, ultrasound, etc.</w:t>
            </w:r>
            <w:r w:rsidR="00B062A8" w:rsidRPr="00AF0D17">
              <w:rPr>
                <w:rFonts w:cs="Arial"/>
              </w:rPr>
              <w:t xml:space="preserve">) </w:t>
            </w:r>
          </w:p>
          <w:p w14:paraId="51EA86BF" w14:textId="77777777" w:rsidR="00AA3528" w:rsidRDefault="00AA3528" w:rsidP="00E91BD2">
            <w:pPr>
              <w:rPr>
                <w:rFonts w:cs="Arial"/>
                <w:i/>
              </w:rPr>
            </w:pPr>
          </w:p>
          <w:p w14:paraId="33205CF1" w14:textId="72AC2A95" w:rsidR="00B062A8" w:rsidRPr="00E91BD2" w:rsidRDefault="00E91BD2" w:rsidP="00E91BD2">
            <w:pPr>
              <w:rPr>
                <w:rFonts w:cs="Arial"/>
                <w:i/>
              </w:rPr>
            </w:pPr>
            <w:r w:rsidRPr="00E91BD2">
              <w:rPr>
                <w:rFonts w:cs="Arial"/>
                <w:i/>
              </w:rPr>
              <w:t xml:space="preserve">Radiology </w:t>
            </w:r>
            <w:r>
              <w:rPr>
                <w:rFonts w:cs="Arial"/>
                <w:i/>
              </w:rPr>
              <w:t>procedures</w:t>
            </w:r>
            <w:r w:rsidRPr="00E91BD2">
              <w:rPr>
                <w:rFonts w:cs="Arial"/>
                <w:i/>
              </w:rPr>
              <w:t xml:space="preserve"> are </w:t>
            </w:r>
            <w:r>
              <w:rPr>
                <w:rFonts w:cs="Arial"/>
                <w:i/>
              </w:rPr>
              <w:t xml:space="preserve">Implemented by COA and will generate a </w:t>
            </w:r>
            <w:r w:rsidRPr="00546CB9">
              <w:rPr>
                <w:rFonts w:cs="Arial"/>
                <w:i/>
              </w:rPr>
              <w:t>se</w:t>
            </w:r>
            <w:r w:rsidRPr="00AF0D17">
              <w:rPr>
                <w:rFonts w:cs="Arial"/>
                <w:i/>
              </w:rPr>
              <w:t xml:space="preserve">parate </w:t>
            </w:r>
            <w:r>
              <w:rPr>
                <w:rFonts w:cs="Arial"/>
                <w:i/>
              </w:rPr>
              <w:t>COA charge; see page 1</w:t>
            </w:r>
            <w:r w:rsidRPr="00AF0D17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for</w:t>
            </w:r>
            <w:r w:rsidRPr="00AF0D17">
              <w:rPr>
                <w:rFonts w:cs="Arial"/>
                <w:i/>
              </w:rPr>
              <w:t xml:space="preserve"> </w:t>
            </w:r>
            <w:r w:rsidRPr="00E91BD2">
              <w:rPr>
                <w:rFonts w:cs="Arial"/>
                <w:i/>
              </w:rPr>
              <w:t>COA medical procedures.</w:t>
            </w:r>
          </w:p>
        </w:tc>
        <w:tc>
          <w:tcPr>
            <w:tcW w:w="3090" w:type="dxa"/>
          </w:tcPr>
          <w:p w14:paraId="7B9A68A2" w14:textId="77777777" w:rsidR="00B062A8" w:rsidRPr="00AF0D17" w:rsidRDefault="00B062A8" w:rsidP="00CB0892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Yoginder Vaid, MD</w:t>
            </w:r>
          </w:p>
          <w:p w14:paraId="6DACFBF2" w14:textId="77777777" w:rsidR="00B062A8" w:rsidRPr="00AF0D17" w:rsidRDefault="00B062A8" w:rsidP="00CB0892">
            <w:pPr>
              <w:ind w:left="-29" w:right="-135"/>
              <w:rPr>
                <w:rFonts w:cs="Arial"/>
              </w:rPr>
            </w:pPr>
            <w:r w:rsidRPr="00AF0D17">
              <w:rPr>
                <w:rFonts w:cs="Arial"/>
              </w:rPr>
              <w:t>638-9730</w:t>
            </w:r>
          </w:p>
          <w:p w14:paraId="204A5EBD" w14:textId="77777777" w:rsidR="00B062A8" w:rsidRPr="00AF0D17" w:rsidRDefault="00AA3528" w:rsidP="00CB0892">
            <w:pPr>
              <w:ind w:left="-29" w:right="-135"/>
              <w:rPr>
                <w:rFonts w:cs="Arial"/>
              </w:rPr>
            </w:pPr>
            <w:hyperlink r:id="rId33" w:history="1">
              <w:r w:rsidR="00B062A8" w:rsidRPr="00AF0D17">
                <w:rPr>
                  <w:rStyle w:val="Hyperlink"/>
                  <w:rFonts w:cs="Arial"/>
                </w:rPr>
                <w:t>Yoginder.Vaid@childrensal.org</w:t>
              </w:r>
            </w:hyperlink>
          </w:p>
        </w:tc>
        <w:tc>
          <w:tcPr>
            <w:tcW w:w="3174" w:type="dxa"/>
          </w:tcPr>
          <w:p w14:paraId="09ADEF1A" w14:textId="795FF0DF" w:rsidR="00C8525B" w:rsidRDefault="00C8525B" w:rsidP="00C8525B">
            <w:pPr>
              <w:ind w:right="-104"/>
              <w:rPr>
                <w:rFonts w:cs="Arial"/>
              </w:rPr>
            </w:pPr>
            <w:r>
              <w:rPr>
                <w:rFonts w:cs="Arial"/>
              </w:rPr>
              <w:t>Becky Burgess</w:t>
            </w:r>
            <w:r>
              <w:rPr>
                <w:rFonts w:cs="Arial"/>
              </w:rPr>
              <w:br/>
              <w:t>868-6214</w:t>
            </w:r>
            <w:r>
              <w:rPr>
                <w:rFonts w:cs="Arial"/>
              </w:rPr>
              <w:br/>
            </w:r>
            <w:hyperlink r:id="rId34" w:history="1">
              <w:r>
                <w:rPr>
                  <w:rStyle w:val="Hyperlink"/>
                </w:rPr>
                <w:t>beckyburgess@brg-spb.com</w:t>
              </w:r>
            </w:hyperlink>
          </w:p>
          <w:p w14:paraId="6730CAE1" w14:textId="441C8FEE" w:rsidR="00E85741" w:rsidRPr="00AF0D17" w:rsidRDefault="00E85741" w:rsidP="009A7A6E">
            <w:pPr>
              <w:spacing w:after="120"/>
              <w:ind w:right="-72"/>
              <w:rPr>
                <w:rFonts w:cs="Arial"/>
              </w:rPr>
            </w:pPr>
          </w:p>
        </w:tc>
        <w:tc>
          <w:tcPr>
            <w:tcW w:w="3106" w:type="dxa"/>
          </w:tcPr>
          <w:p w14:paraId="29627422" w14:textId="0A06B6A1" w:rsidR="00B062A8" w:rsidRPr="00AF0D17" w:rsidRDefault="00546CB9" w:rsidP="00CB0892">
            <w:pPr>
              <w:ind w:right="-104"/>
              <w:rPr>
                <w:rFonts w:cs="Arial"/>
              </w:rPr>
            </w:pPr>
            <w:r>
              <w:rPr>
                <w:rFonts w:cs="Arial"/>
              </w:rPr>
              <w:t>Becky Burgess</w:t>
            </w:r>
            <w:r>
              <w:rPr>
                <w:rFonts w:cs="Arial"/>
              </w:rPr>
              <w:br/>
              <w:t>868-6214</w:t>
            </w:r>
            <w:r w:rsidR="000A3CFD">
              <w:rPr>
                <w:rFonts w:cs="Arial"/>
              </w:rPr>
              <w:br/>
            </w:r>
            <w:hyperlink r:id="rId35" w:history="1">
              <w:r w:rsidR="000A3CFD">
                <w:rPr>
                  <w:rStyle w:val="Hyperlink"/>
                </w:rPr>
                <w:t>beckyburgess@brg-spb.com</w:t>
              </w:r>
            </w:hyperlink>
          </w:p>
          <w:p w14:paraId="0968FC03" w14:textId="647DDE38" w:rsidR="000A3CFD" w:rsidRDefault="000A3CFD" w:rsidP="000A3CFD">
            <w:pPr>
              <w:ind w:right="-104"/>
              <w:rPr>
                <w:rFonts w:cs="Arial"/>
              </w:rPr>
            </w:pPr>
          </w:p>
          <w:p w14:paraId="4FDE7C5E" w14:textId="72499A00" w:rsidR="00F12879" w:rsidRPr="00AF0D17" w:rsidRDefault="000A3CFD" w:rsidP="00C33A55">
            <w:pPr>
              <w:ind w:right="-104"/>
              <w:rPr>
                <w:rFonts w:cs="Arial"/>
              </w:rPr>
            </w:pPr>
            <w:r>
              <w:rPr>
                <w:rFonts w:cs="Arial"/>
              </w:rPr>
              <w:t>Laura McInish</w:t>
            </w:r>
            <w:r>
              <w:rPr>
                <w:rFonts w:cs="Arial"/>
              </w:rPr>
              <w:br/>
            </w:r>
            <w:hyperlink r:id="rId36" w:history="1">
              <w:r w:rsidRPr="008C3A45">
                <w:rPr>
                  <w:rStyle w:val="Hyperlink"/>
                  <w:rFonts w:cs="Arial"/>
                </w:rPr>
                <w:t>Laura.McInish@brg-spb.com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</w:p>
        </w:tc>
      </w:tr>
    </w:tbl>
    <w:p w14:paraId="6E40CFA0" w14:textId="683FB7F0" w:rsidR="00403A94" w:rsidRDefault="00403A94" w:rsidP="009A7A6E">
      <w:pPr>
        <w:rPr>
          <w:rFonts w:cs="Arial"/>
          <w:i/>
        </w:rPr>
      </w:pPr>
    </w:p>
    <w:sectPr w:rsidR="00403A94" w:rsidSect="001A6176">
      <w:headerReference w:type="default" r:id="rId37"/>
      <w:footerReference w:type="default" r:id="rId3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D0DA" w14:textId="77777777" w:rsidR="00FC42BC" w:rsidRDefault="00FC42BC" w:rsidP="001E43FD">
      <w:pPr>
        <w:spacing w:after="0" w:line="240" w:lineRule="auto"/>
      </w:pPr>
      <w:r>
        <w:separator/>
      </w:r>
    </w:p>
  </w:endnote>
  <w:endnote w:type="continuationSeparator" w:id="0">
    <w:p w14:paraId="4FE4011A" w14:textId="77777777" w:rsidR="00FC42BC" w:rsidRDefault="00FC42BC" w:rsidP="001E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ACA8" w14:textId="77777777" w:rsidR="006C0790" w:rsidRPr="00AF0D17" w:rsidRDefault="006C0790" w:rsidP="006C0790">
    <w:pPr>
      <w:spacing w:after="0" w:line="240" w:lineRule="auto"/>
      <w:rPr>
        <w:rFonts w:cs="Arial"/>
      </w:rPr>
    </w:pPr>
    <w:r w:rsidRPr="00643B08">
      <w:rPr>
        <w:rFonts w:cs="Arial"/>
        <w:sz w:val="28"/>
        <w:szCs w:val="28"/>
        <w:vertAlign w:val="superscript"/>
      </w:rPr>
      <w:t>+</w:t>
    </w:r>
    <w:r w:rsidRPr="00AF0D17">
      <w:rPr>
        <w:rFonts w:cs="Arial"/>
      </w:rPr>
      <w:t>UAHSF – University of Alabama Health Services Foundation (</w:t>
    </w:r>
    <w:r w:rsidR="00563019">
      <w:rPr>
        <w:rFonts w:cs="Arial"/>
      </w:rPr>
      <w:t>UAB</w:t>
    </w:r>
    <w:r w:rsidR="00563019" w:rsidRPr="00AF0D17">
      <w:rPr>
        <w:rFonts w:cs="Arial"/>
      </w:rPr>
      <w:t xml:space="preserve"> </w:t>
    </w:r>
    <w:r w:rsidRPr="00AF0D17">
      <w:rPr>
        <w:rFonts w:cs="Arial"/>
      </w:rPr>
      <w:t>physician practice</w:t>
    </w:r>
    <w:r>
      <w:rPr>
        <w:rFonts w:cs="Arial"/>
      </w:rPr>
      <w:t xml:space="preserve"> </w:t>
    </w:r>
    <w:r w:rsidR="00563019">
      <w:rPr>
        <w:rFonts w:cs="Arial"/>
      </w:rPr>
      <w:t>group</w:t>
    </w:r>
    <w:r w:rsidRPr="00AF0D17">
      <w:rPr>
        <w:rFonts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42E6" w14:textId="77777777" w:rsidR="00FC42BC" w:rsidRDefault="00FC42BC" w:rsidP="001E43FD">
      <w:pPr>
        <w:spacing w:after="0" w:line="240" w:lineRule="auto"/>
      </w:pPr>
      <w:r>
        <w:separator/>
      </w:r>
    </w:p>
  </w:footnote>
  <w:footnote w:type="continuationSeparator" w:id="0">
    <w:p w14:paraId="0E563A50" w14:textId="77777777" w:rsidR="00FC42BC" w:rsidRDefault="00FC42BC" w:rsidP="001E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97C8" w14:textId="65D48CEF" w:rsidR="00405C87" w:rsidRPr="000A3CFD" w:rsidRDefault="00405C87" w:rsidP="00405C87">
    <w:pPr>
      <w:pStyle w:val="Footer"/>
      <w:rPr>
        <w:rFonts w:ascii="Arial" w:hAnsi="Arial" w:cs="Arial"/>
        <w:b/>
        <w:sz w:val="18"/>
        <w:highlight w:val="yellow"/>
      </w:rPr>
    </w:pPr>
    <w:r w:rsidRPr="00405C87">
      <w:rPr>
        <w:rFonts w:ascii="Arial" w:hAnsi="Arial" w:cs="Arial"/>
        <w:b/>
        <w:sz w:val="18"/>
        <w:highlight w:val="yellow"/>
      </w:rPr>
      <w:t xml:space="preserve">Updated </w:t>
    </w:r>
    <w:r w:rsidR="009A7A6E">
      <w:rPr>
        <w:rFonts w:ascii="Arial" w:hAnsi="Arial" w:cs="Arial"/>
        <w:b/>
        <w:sz w:val="18"/>
        <w:highlight w:val="yellow"/>
      </w:rPr>
      <w:t>March</w:t>
    </w:r>
    <w:r w:rsidR="0092641C">
      <w:rPr>
        <w:rFonts w:ascii="Arial" w:hAnsi="Arial" w:cs="Arial"/>
        <w:b/>
        <w:sz w:val="18"/>
        <w:highlight w:val="yellow"/>
      </w:rPr>
      <w:t xml:space="preserve"> </w:t>
    </w:r>
    <w:r w:rsidR="009A7A6E">
      <w:rPr>
        <w:rFonts w:ascii="Arial" w:hAnsi="Arial" w:cs="Arial"/>
        <w:b/>
        <w:sz w:val="18"/>
        <w:highlight w:val="yellow"/>
      </w:rPr>
      <w:t>2, 2023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97"/>
    <w:rsid w:val="0000259C"/>
    <w:rsid w:val="00036B80"/>
    <w:rsid w:val="000A3CFD"/>
    <w:rsid w:val="000F0C9F"/>
    <w:rsid w:val="001753CF"/>
    <w:rsid w:val="001A6176"/>
    <w:rsid w:val="001A6827"/>
    <w:rsid w:val="001E139F"/>
    <w:rsid w:val="001E43FD"/>
    <w:rsid w:val="001F06A2"/>
    <w:rsid w:val="0024474C"/>
    <w:rsid w:val="00257561"/>
    <w:rsid w:val="00272E4C"/>
    <w:rsid w:val="002B52C8"/>
    <w:rsid w:val="002B7D4B"/>
    <w:rsid w:val="002F70F2"/>
    <w:rsid w:val="003850D9"/>
    <w:rsid w:val="0038588E"/>
    <w:rsid w:val="003A5D0C"/>
    <w:rsid w:val="003A76B2"/>
    <w:rsid w:val="003B5C42"/>
    <w:rsid w:val="003F34C5"/>
    <w:rsid w:val="00403A94"/>
    <w:rsid w:val="00405C87"/>
    <w:rsid w:val="00425099"/>
    <w:rsid w:val="004620CF"/>
    <w:rsid w:val="004700C4"/>
    <w:rsid w:val="004A51DE"/>
    <w:rsid w:val="004E2C80"/>
    <w:rsid w:val="004F2D3B"/>
    <w:rsid w:val="00546CB9"/>
    <w:rsid w:val="00551E70"/>
    <w:rsid w:val="00561D9B"/>
    <w:rsid w:val="00563019"/>
    <w:rsid w:val="005D3E52"/>
    <w:rsid w:val="005D5693"/>
    <w:rsid w:val="00602DA4"/>
    <w:rsid w:val="00643B08"/>
    <w:rsid w:val="006566C0"/>
    <w:rsid w:val="00685ABA"/>
    <w:rsid w:val="006A4C12"/>
    <w:rsid w:val="006C04F3"/>
    <w:rsid w:val="006C0790"/>
    <w:rsid w:val="006C2528"/>
    <w:rsid w:val="006F7771"/>
    <w:rsid w:val="007C07C0"/>
    <w:rsid w:val="007C4AFB"/>
    <w:rsid w:val="007C63E5"/>
    <w:rsid w:val="007D54A8"/>
    <w:rsid w:val="007F1F22"/>
    <w:rsid w:val="00823DFB"/>
    <w:rsid w:val="008349BF"/>
    <w:rsid w:val="008B20C3"/>
    <w:rsid w:val="008B3024"/>
    <w:rsid w:val="008C5092"/>
    <w:rsid w:val="0092641C"/>
    <w:rsid w:val="00962E09"/>
    <w:rsid w:val="009A7A6E"/>
    <w:rsid w:val="009C10C9"/>
    <w:rsid w:val="009E0B98"/>
    <w:rsid w:val="00A24368"/>
    <w:rsid w:val="00A355BD"/>
    <w:rsid w:val="00A463F0"/>
    <w:rsid w:val="00A9358B"/>
    <w:rsid w:val="00AA3528"/>
    <w:rsid w:val="00AC1E1F"/>
    <w:rsid w:val="00AC799F"/>
    <w:rsid w:val="00AF0D17"/>
    <w:rsid w:val="00AF4B59"/>
    <w:rsid w:val="00B062A8"/>
    <w:rsid w:val="00B0720E"/>
    <w:rsid w:val="00B173A4"/>
    <w:rsid w:val="00B63C78"/>
    <w:rsid w:val="00BC55B5"/>
    <w:rsid w:val="00BD135C"/>
    <w:rsid w:val="00C14E9B"/>
    <w:rsid w:val="00C33A55"/>
    <w:rsid w:val="00C4709B"/>
    <w:rsid w:val="00C660BF"/>
    <w:rsid w:val="00C82A6B"/>
    <w:rsid w:val="00C8525B"/>
    <w:rsid w:val="00CB3B6D"/>
    <w:rsid w:val="00D13238"/>
    <w:rsid w:val="00D36774"/>
    <w:rsid w:val="00D50386"/>
    <w:rsid w:val="00D5400B"/>
    <w:rsid w:val="00D846DE"/>
    <w:rsid w:val="00D96D9B"/>
    <w:rsid w:val="00DA637A"/>
    <w:rsid w:val="00DD07AE"/>
    <w:rsid w:val="00DE461F"/>
    <w:rsid w:val="00DF5FCF"/>
    <w:rsid w:val="00E04DC4"/>
    <w:rsid w:val="00E1298E"/>
    <w:rsid w:val="00E34847"/>
    <w:rsid w:val="00E43797"/>
    <w:rsid w:val="00E56590"/>
    <w:rsid w:val="00E64790"/>
    <w:rsid w:val="00E67F1F"/>
    <w:rsid w:val="00E85741"/>
    <w:rsid w:val="00E91BD2"/>
    <w:rsid w:val="00EA0AD0"/>
    <w:rsid w:val="00ED2D10"/>
    <w:rsid w:val="00EE7333"/>
    <w:rsid w:val="00F06F42"/>
    <w:rsid w:val="00F12879"/>
    <w:rsid w:val="00F335B3"/>
    <w:rsid w:val="00F74D15"/>
    <w:rsid w:val="00F80FAD"/>
    <w:rsid w:val="00FC42BC"/>
    <w:rsid w:val="00FF31D4"/>
    <w:rsid w:val="38A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765F32"/>
  <w15:chartTrackingRefBased/>
  <w15:docId w15:val="{4DAB646F-24BC-4FF9-BD2F-D318894A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7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7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FD"/>
  </w:style>
  <w:style w:type="paragraph" w:styleId="Footer">
    <w:name w:val="footer"/>
    <w:basedOn w:val="Normal"/>
    <w:link w:val="FooterChar"/>
    <w:uiPriority w:val="99"/>
    <w:unhideWhenUsed/>
    <w:rsid w:val="001E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m.Barlow@childrensal.org" TargetMode="External"/><Relationship Id="rId18" Type="http://schemas.openxmlformats.org/officeDocument/2006/relationships/hyperlink" Target="mailto:adrienne.travis@childrensal.org" TargetMode="External"/><Relationship Id="rId26" Type="http://schemas.openxmlformats.org/officeDocument/2006/relationships/hyperlink" Target="mailto:Jennifer.Dollar@childrensal.org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mmccarty@uabmc.edu" TargetMode="External"/><Relationship Id="rId34" Type="http://schemas.openxmlformats.org/officeDocument/2006/relationships/hyperlink" Target="mailto:beckyburgess@brg-spb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nharig@wgrcm.com" TargetMode="External"/><Relationship Id="rId17" Type="http://schemas.openxmlformats.org/officeDocument/2006/relationships/hyperlink" Target="mailto:adrienne.travis@childrensal.org" TargetMode="External"/><Relationship Id="rId25" Type="http://schemas.openxmlformats.org/officeDocument/2006/relationships/hyperlink" Target="mailto:brooke@aoapc.com" TargetMode="External"/><Relationship Id="rId33" Type="http://schemas.openxmlformats.org/officeDocument/2006/relationships/hyperlink" Target="mailto:Yoginder.Vaid@childrensal.org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ab.edu/peds/pro" TargetMode="External"/><Relationship Id="rId20" Type="http://schemas.openxmlformats.org/officeDocument/2006/relationships/hyperlink" Target="mailto:mmccarty@uabmc.edu" TargetMode="External"/><Relationship Id="rId29" Type="http://schemas.openxmlformats.org/officeDocument/2006/relationships/hyperlink" Target="mailto:mabuckmaster@uabm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dambari.Naik@childrensal.org" TargetMode="External"/><Relationship Id="rId24" Type="http://schemas.openxmlformats.org/officeDocument/2006/relationships/hyperlink" Target="https://redcap.dom.uab.edu/surveys/?s=YJFR3EJKE7KFKY98" TargetMode="External"/><Relationship Id="rId32" Type="http://schemas.openxmlformats.org/officeDocument/2006/relationships/hyperlink" Target="mailto:Teresa.Pearson@childrensal.or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issy.Kemp@childrensal.org" TargetMode="External"/><Relationship Id="rId23" Type="http://schemas.openxmlformats.org/officeDocument/2006/relationships/hyperlink" Target="mailto:kristalhock@uabmc.edu" TargetMode="External"/><Relationship Id="rId28" Type="http://schemas.openxmlformats.org/officeDocument/2006/relationships/hyperlink" Target="mailto:Karen.Bair@childrensal.org" TargetMode="External"/><Relationship Id="rId36" Type="http://schemas.openxmlformats.org/officeDocument/2006/relationships/hyperlink" Target="mailto:Laura.McInish@brg-spb.com" TargetMode="External"/><Relationship Id="rId10" Type="http://schemas.openxmlformats.org/officeDocument/2006/relationships/hyperlink" Target="mailto:Pam.Barlow@childrensal.org" TargetMode="External"/><Relationship Id="rId19" Type="http://schemas.openxmlformats.org/officeDocument/2006/relationships/hyperlink" Target="mailto:jgentry@uabmc.edu" TargetMode="External"/><Relationship Id="rId31" Type="http://schemas.openxmlformats.org/officeDocument/2006/relationships/hyperlink" Target="mailto:Brian.Wiatrak@childrensal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issy.Kemp@childrensal.org" TargetMode="External"/><Relationship Id="rId22" Type="http://schemas.openxmlformats.org/officeDocument/2006/relationships/hyperlink" Target="mailto:kristalhock@uabmc.edu" TargetMode="External"/><Relationship Id="rId27" Type="http://schemas.openxmlformats.org/officeDocument/2006/relationships/hyperlink" Target="mailto:Karen.Bair@childrensal.org" TargetMode="External"/><Relationship Id="rId30" Type="http://schemas.openxmlformats.org/officeDocument/2006/relationships/hyperlink" Target="mailto:Teresa.Pearson@childrensal.org" TargetMode="External"/><Relationship Id="rId35" Type="http://schemas.openxmlformats.org/officeDocument/2006/relationships/hyperlink" Target="mailto:beckyburgess@brg-sp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f4b305b-10c3-4b55-b480-af03877a8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4ECE29041A54CA76E20C32DC0DEE3" ma:contentTypeVersion="16" ma:contentTypeDescription="Create a new document." ma:contentTypeScope="" ma:versionID="e1c9c9e08be78292232e5dc4be0c4d69">
  <xsd:schema xmlns:xsd="http://www.w3.org/2001/XMLSchema" xmlns:xs="http://www.w3.org/2001/XMLSchema" xmlns:p="http://schemas.microsoft.com/office/2006/metadata/properties" xmlns:ns1="http://schemas.microsoft.com/sharepoint/v3" xmlns:ns3="2f4b305b-10c3-4b55-b480-af03877a8c5e" xmlns:ns4="0d512f9d-0b09-48d5-8260-904779d958da" targetNamespace="http://schemas.microsoft.com/office/2006/metadata/properties" ma:root="true" ma:fieldsID="767cb6591f4f7fbe110e8017eafe1ab9" ns1:_="" ns3:_="" ns4:_="">
    <xsd:import namespace="http://schemas.microsoft.com/sharepoint/v3"/>
    <xsd:import namespace="2f4b305b-10c3-4b55-b480-af03877a8c5e"/>
    <xsd:import namespace="0d512f9d-0b09-48d5-8260-904779d95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305b-10c3-4b55-b480-af03877a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2f9d-0b09-48d5-8260-904779d95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3E9E-71A1-45B6-8AE2-89477A4CFE0F}">
  <ds:schemaRefs>
    <ds:schemaRef ds:uri="0d512f9d-0b09-48d5-8260-904779d958da"/>
    <ds:schemaRef ds:uri="http://purl.org/dc/terms/"/>
    <ds:schemaRef ds:uri="2f4b305b-10c3-4b55-b480-af03877a8c5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6BDA7-B1DD-454D-BAB4-3A5A5F5A5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8FA66-B6FE-470F-9FB7-89507015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4b305b-10c3-4b55-b480-af03877a8c5e"/>
    <ds:schemaRef ds:uri="0d512f9d-0b09-48d5-8260-904779d9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98643-B9E4-4F4D-BC0F-2241267C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Perry</dc:creator>
  <cp:keywords/>
  <dc:description/>
  <cp:lastModifiedBy>Melissa O. McBrayer</cp:lastModifiedBy>
  <cp:revision>2</cp:revision>
  <cp:lastPrinted>2022-07-22T16:20:00Z</cp:lastPrinted>
  <dcterms:created xsi:type="dcterms:W3CDTF">2023-03-02T18:28:00Z</dcterms:created>
  <dcterms:modified xsi:type="dcterms:W3CDTF">2023-03-02T18:28:00Z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0x01010044D4ECE29041A54CA76E20C32DC0DEE3</vt:lpwstr>
  </property>
</Properties>
</file>