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20" w:rsidRPr="00D72892" w:rsidRDefault="00EE67E5" w:rsidP="002F1A20">
      <w:pPr>
        <w:spacing w:after="0" w:line="240" w:lineRule="auto"/>
        <w:jc w:val="center"/>
        <w:rPr>
          <w:i/>
          <w:sz w:val="24"/>
          <w:szCs w:val="24"/>
        </w:rPr>
      </w:pPr>
      <w:r>
        <w:rPr>
          <w:b/>
          <w:i/>
          <w:sz w:val="28"/>
          <w:szCs w:val="28"/>
        </w:rPr>
        <w:t>[</w:t>
      </w:r>
      <w:r w:rsidR="002F1A20" w:rsidRPr="00D72892">
        <w:rPr>
          <w:b/>
          <w:i/>
          <w:sz w:val="28"/>
          <w:szCs w:val="28"/>
        </w:rPr>
        <w:t xml:space="preserve">GRADUATE </w:t>
      </w:r>
      <w:r w:rsidR="00BE5254">
        <w:rPr>
          <w:b/>
          <w:i/>
          <w:sz w:val="28"/>
          <w:szCs w:val="28"/>
        </w:rPr>
        <w:t>RESEARCH</w:t>
      </w:r>
      <w:r w:rsidR="008525FA">
        <w:rPr>
          <w:b/>
          <w:i/>
          <w:sz w:val="28"/>
          <w:szCs w:val="28"/>
        </w:rPr>
        <w:t xml:space="preserve"> </w:t>
      </w:r>
      <w:r w:rsidR="002F1A20" w:rsidRPr="00D72892">
        <w:rPr>
          <w:b/>
          <w:i/>
          <w:sz w:val="28"/>
          <w:szCs w:val="28"/>
        </w:rPr>
        <w:t>ASSISTANTSHIP LETTER</w:t>
      </w:r>
      <w:r>
        <w:rPr>
          <w:b/>
          <w:i/>
          <w:sz w:val="28"/>
          <w:szCs w:val="28"/>
        </w:rPr>
        <w:t>]</w:t>
      </w:r>
    </w:p>
    <w:p w:rsidR="002F1A20" w:rsidRDefault="002F1A20"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w:t>
      </w:r>
      <w:r w:rsidRPr="00084CA3">
        <w:rPr>
          <w:i/>
          <w:sz w:val="24"/>
          <w:szCs w:val="24"/>
        </w:rPr>
        <w:t>Date</w:t>
      </w:r>
      <w:r w:rsidRPr="00A91A5D">
        <w:rPr>
          <w:sz w:val="24"/>
          <w:szCs w:val="24"/>
        </w:rPr>
        <w:t>]</w:t>
      </w:r>
    </w:p>
    <w:p w:rsidR="00A91A5D" w:rsidRP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r w:rsidRPr="00A91A5D">
        <w:rPr>
          <w:sz w:val="24"/>
          <w:szCs w:val="24"/>
        </w:rPr>
        <w:t>[</w:t>
      </w:r>
      <w:r w:rsidRPr="00084CA3">
        <w:rPr>
          <w:i/>
          <w:sz w:val="24"/>
          <w:szCs w:val="24"/>
        </w:rPr>
        <w:t>Type Recipient’s Name, Address</w:t>
      </w:r>
      <w:r w:rsidRPr="00A91A5D">
        <w:rPr>
          <w:sz w:val="24"/>
          <w:szCs w:val="24"/>
        </w:rPr>
        <w:t>]</w:t>
      </w:r>
    </w:p>
    <w:p w:rsidR="00A91A5D" w:rsidRPr="00A91A5D" w:rsidRDefault="00A91A5D" w:rsidP="00A91A5D">
      <w:pPr>
        <w:spacing w:after="0" w:line="240" w:lineRule="auto"/>
        <w:jc w:val="both"/>
        <w:rPr>
          <w:sz w:val="24"/>
          <w:szCs w:val="24"/>
        </w:rPr>
      </w:pPr>
    </w:p>
    <w:p w:rsidR="00A91A5D" w:rsidRDefault="008F0255" w:rsidP="00A91A5D">
      <w:pPr>
        <w:spacing w:after="0" w:line="240" w:lineRule="auto"/>
        <w:jc w:val="both"/>
        <w:rPr>
          <w:sz w:val="24"/>
          <w:szCs w:val="24"/>
        </w:rPr>
      </w:pPr>
      <w:r w:rsidRPr="00A91A5D">
        <w:rPr>
          <w:sz w:val="24"/>
          <w:szCs w:val="24"/>
        </w:rPr>
        <w:fldChar w:fldCharType="begin"/>
      </w:r>
      <w:r w:rsidR="00A91A5D" w:rsidRPr="00A91A5D">
        <w:rPr>
          <w:sz w:val="24"/>
          <w:szCs w:val="24"/>
        </w:rPr>
        <w:instrText xml:space="preserve"> AUTOTEXTLIST  </w:instrText>
      </w:r>
      <w:r w:rsidRPr="00A91A5D">
        <w:rPr>
          <w:sz w:val="24"/>
          <w:szCs w:val="24"/>
        </w:rPr>
        <w:fldChar w:fldCharType="separate"/>
      </w:r>
      <w:r w:rsidR="00A91A5D" w:rsidRPr="00A91A5D">
        <w:rPr>
          <w:sz w:val="24"/>
          <w:szCs w:val="24"/>
        </w:rPr>
        <w:t>Dear Mr. / Ms. Student</w:t>
      </w:r>
      <w:r w:rsidRPr="00A91A5D">
        <w:rPr>
          <w:sz w:val="24"/>
          <w:szCs w:val="24"/>
        </w:rPr>
        <w:fldChar w:fldCharType="end"/>
      </w:r>
      <w:r w:rsidR="00A91A5D" w:rsidRPr="00A91A5D">
        <w:rPr>
          <w:sz w:val="24"/>
          <w:szCs w:val="24"/>
        </w:rPr>
        <w:t>:</w:t>
      </w:r>
    </w:p>
    <w:p w:rsidR="000E09B3" w:rsidRDefault="000E09B3" w:rsidP="00A91A5D">
      <w:pPr>
        <w:spacing w:after="0" w:line="240" w:lineRule="auto"/>
        <w:jc w:val="both"/>
        <w:rPr>
          <w:sz w:val="24"/>
          <w:szCs w:val="24"/>
        </w:rPr>
      </w:pPr>
    </w:p>
    <w:p w:rsidR="000E09B3" w:rsidRDefault="000E09B3" w:rsidP="00A91A5D">
      <w:pPr>
        <w:spacing w:after="0" w:line="240" w:lineRule="auto"/>
        <w:jc w:val="both"/>
        <w:rPr>
          <w:sz w:val="24"/>
          <w:szCs w:val="24"/>
        </w:rPr>
      </w:pPr>
      <w:r>
        <w:rPr>
          <w:sz w:val="24"/>
          <w:szCs w:val="24"/>
        </w:rPr>
        <w:t xml:space="preserve">Congratulations on your appointment as a Graduate Research Assistant.  </w:t>
      </w:r>
    </w:p>
    <w:p w:rsidR="000E09B3" w:rsidRDefault="000E09B3" w:rsidP="00A91A5D">
      <w:pPr>
        <w:spacing w:after="0" w:line="240" w:lineRule="auto"/>
        <w:jc w:val="both"/>
        <w:rPr>
          <w:sz w:val="24"/>
          <w:szCs w:val="24"/>
        </w:rPr>
      </w:pPr>
    </w:p>
    <w:p w:rsidR="00A91A5D" w:rsidRDefault="000B4025" w:rsidP="00A91A5D">
      <w:pPr>
        <w:spacing w:after="0" w:line="240" w:lineRule="auto"/>
        <w:jc w:val="both"/>
        <w:rPr>
          <w:sz w:val="24"/>
          <w:szCs w:val="24"/>
        </w:rPr>
      </w:pPr>
      <w:r>
        <w:rPr>
          <w:sz w:val="24"/>
          <w:szCs w:val="24"/>
        </w:rPr>
        <w:t>Y</w:t>
      </w:r>
      <w:r w:rsidR="00A91A5D" w:rsidRPr="00A91A5D">
        <w:rPr>
          <w:sz w:val="24"/>
          <w:szCs w:val="24"/>
        </w:rPr>
        <w:t xml:space="preserve">our appointment </w:t>
      </w:r>
      <w:r w:rsidR="00282F6B">
        <w:rPr>
          <w:sz w:val="24"/>
          <w:szCs w:val="24"/>
        </w:rPr>
        <w:t xml:space="preserve">as a </w:t>
      </w:r>
      <w:r w:rsidR="00282F6B" w:rsidRPr="00A91A5D">
        <w:rPr>
          <w:sz w:val="24"/>
          <w:szCs w:val="24"/>
        </w:rPr>
        <w:t xml:space="preserve">Graduate </w:t>
      </w:r>
      <w:r w:rsidR="00282F6B">
        <w:rPr>
          <w:sz w:val="24"/>
          <w:szCs w:val="24"/>
        </w:rPr>
        <w:t xml:space="preserve">Research </w:t>
      </w:r>
      <w:r w:rsidR="00282F6B" w:rsidRPr="00A91A5D">
        <w:rPr>
          <w:sz w:val="24"/>
          <w:szCs w:val="24"/>
        </w:rPr>
        <w:t>Assistant in the [</w:t>
      </w:r>
      <w:r w:rsidR="00282F6B" w:rsidRPr="00084CA3">
        <w:rPr>
          <w:i/>
          <w:sz w:val="24"/>
          <w:szCs w:val="24"/>
        </w:rPr>
        <w:t>type graduate program name here</w:t>
      </w:r>
      <w:r w:rsidR="00282F6B" w:rsidRPr="00A91A5D">
        <w:rPr>
          <w:sz w:val="24"/>
          <w:szCs w:val="24"/>
        </w:rPr>
        <w:t>]</w:t>
      </w:r>
      <w:r w:rsidR="00282F6B">
        <w:rPr>
          <w:sz w:val="24"/>
          <w:szCs w:val="24"/>
        </w:rPr>
        <w:t xml:space="preserve"> </w:t>
      </w:r>
      <w:r w:rsidR="00A91A5D" w:rsidRPr="00A91A5D">
        <w:rPr>
          <w:sz w:val="24"/>
          <w:szCs w:val="24"/>
        </w:rPr>
        <w:t>will be for the period of [</w:t>
      </w:r>
      <w:r w:rsidR="00A91A5D" w:rsidRPr="00084CA3">
        <w:rPr>
          <w:i/>
          <w:sz w:val="24"/>
          <w:szCs w:val="24"/>
        </w:rPr>
        <w:t>normally fall semester starting date, 20</w:t>
      </w:r>
      <w:r w:rsidR="00A24538">
        <w:rPr>
          <w:i/>
          <w:sz w:val="24"/>
          <w:szCs w:val="24"/>
        </w:rPr>
        <w:t>2</w:t>
      </w:r>
      <w:r w:rsidR="00A91A5D" w:rsidRPr="00084CA3">
        <w:rPr>
          <w:i/>
          <w:sz w:val="24"/>
          <w:szCs w:val="24"/>
        </w:rPr>
        <w:t>X</w:t>
      </w:r>
      <w:r w:rsidR="00A91A5D" w:rsidRPr="00A91A5D">
        <w:rPr>
          <w:sz w:val="24"/>
          <w:szCs w:val="24"/>
        </w:rPr>
        <w:t>] to [</w:t>
      </w:r>
      <w:r w:rsidR="00A91A5D" w:rsidRPr="00084CA3">
        <w:rPr>
          <w:i/>
          <w:sz w:val="24"/>
          <w:szCs w:val="24"/>
        </w:rPr>
        <w:t>normally the day before the next fall semester 20</w:t>
      </w:r>
      <w:r w:rsidR="00A24538">
        <w:rPr>
          <w:i/>
          <w:sz w:val="24"/>
          <w:szCs w:val="24"/>
        </w:rPr>
        <w:t>2</w:t>
      </w:r>
      <w:bookmarkStart w:id="0" w:name="_GoBack"/>
      <w:bookmarkEnd w:id="0"/>
      <w:r w:rsidR="00A91A5D" w:rsidRPr="00084CA3">
        <w:rPr>
          <w:i/>
          <w:sz w:val="24"/>
          <w:szCs w:val="24"/>
        </w:rPr>
        <w:t>X</w:t>
      </w:r>
      <w:r w:rsidR="00A91A5D" w:rsidRPr="00A91A5D">
        <w:rPr>
          <w:sz w:val="24"/>
          <w:szCs w:val="24"/>
        </w:rPr>
        <w:t xml:space="preserve">].  During this period, you will receive </w:t>
      </w:r>
      <w:r w:rsidR="00164399">
        <w:rPr>
          <w:sz w:val="24"/>
          <w:szCs w:val="24"/>
        </w:rPr>
        <w:t>[</w:t>
      </w:r>
      <w:r w:rsidR="00D145BB">
        <w:rPr>
          <w:sz w:val="24"/>
          <w:szCs w:val="24"/>
        </w:rPr>
        <w:t>annual</w:t>
      </w:r>
      <w:r w:rsidR="00164399">
        <w:rPr>
          <w:sz w:val="24"/>
          <w:szCs w:val="24"/>
        </w:rPr>
        <w:t>/monthly]</w:t>
      </w:r>
      <w:r w:rsidR="00A91A5D" w:rsidRPr="00A91A5D">
        <w:rPr>
          <w:sz w:val="24"/>
          <w:szCs w:val="24"/>
        </w:rPr>
        <w:t xml:space="preserve"> </w:t>
      </w:r>
      <w:r w:rsidR="00020D41">
        <w:rPr>
          <w:sz w:val="24"/>
          <w:szCs w:val="24"/>
        </w:rPr>
        <w:t>compensation</w:t>
      </w:r>
      <w:r w:rsidR="00A91A5D" w:rsidRPr="00A91A5D">
        <w:rPr>
          <w:sz w:val="24"/>
          <w:szCs w:val="24"/>
        </w:rPr>
        <w:t xml:space="preserve"> </w:t>
      </w:r>
      <w:r w:rsidR="002F1A20">
        <w:rPr>
          <w:sz w:val="24"/>
          <w:szCs w:val="24"/>
        </w:rPr>
        <w:t xml:space="preserve">in the amount </w:t>
      </w:r>
      <w:r w:rsidR="00A91A5D" w:rsidRPr="00A91A5D">
        <w:rPr>
          <w:sz w:val="24"/>
          <w:szCs w:val="24"/>
        </w:rPr>
        <w:t>of $[</w:t>
      </w:r>
      <w:r w:rsidR="00A91A5D" w:rsidRPr="00084CA3">
        <w:rPr>
          <w:i/>
          <w:sz w:val="24"/>
          <w:szCs w:val="24"/>
        </w:rPr>
        <w:t>type amount here</w:t>
      </w:r>
      <w:r w:rsidR="00D01235">
        <w:rPr>
          <w:sz w:val="24"/>
          <w:szCs w:val="24"/>
        </w:rPr>
        <w:t>]</w:t>
      </w:r>
      <w:r w:rsidR="00155A50">
        <w:rPr>
          <w:sz w:val="24"/>
          <w:szCs w:val="24"/>
        </w:rPr>
        <w:t>.</w:t>
      </w:r>
      <w:r w:rsidR="00282F6B">
        <w:rPr>
          <w:sz w:val="24"/>
          <w:szCs w:val="24"/>
        </w:rPr>
        <w:t xml:space="preserve">  </w:t>
      </w:r>
      <w:r w:rsidR="00155A50">
        <w:rPr>
          <w:sz w:val="24"/>
          <w:szCs w:val="24"/>
        </w:rPr>
        <w:t xml:space="preserve"> </w:t>
      </w:r>
    </w:p>
    <w:p w:rsidR="00155A50" w:rsidRPr="00A91A5D" w:rsidRDefault="00155A50" w:rsidP="00A91A5D">
      <w:pPr>
        <w:spacing w:after="0" w:line="240" w:lineRule="auto"/>
        <w:jc w:val="both"/>
        <w:rPr>
          <w:sz w:val="24"/>
          <w:szCs w:val="24"/>
        </w:rPr>
      </w:pPr>
    </w:p>
    <w:p w:rsidR="00A91A5D" w:rsidRDefault="000B4025" w:rsidP="00A91A5D">
      <w:pPr>
        <w:spacing w:after="0" w:line="240" w:lineRule="auto"/>
        <w:jc w:val="both"/>
        <w:rPr>
          <w:sz w:val="24"/>
          <w:szCs w:val="24"/>
        </w:rPr>
      </w:pPr>
      <w:r>
        <w:rPr>
          <w:sz w:val="24"/>
          <w:szCs w:val="24"/>
        </w:rPr>
        <w:t>Y</w:t>
      </w:r>
      <w:r w:rsidR="00A91A5D" w:rsidRPr="00A91A5D">
        <w:rPr>
          <w:sz w:val="24"/>
          <w:szCs w:val="24"/>
        </w:rPr>
        <w:t xml:space="preserve">ou will be given a </w:t>
      </w:r>
      <w:r w:rsidR="00BE5254">
        <w:rPr>
          <w:sz w:val="24"/>
          <w:szCs w:val="24"/>
        </w:rPr>
        <w:t>research</w:t>
      </w:r>
      <w:r w:rsidR="00A91A5D" w:rsidRPr="00A91A5D">
        <w:rPr>
          <w:sz w:val="24"/>
          <w:szCs w:val="24"/>
        </w:rPr>
        <w:t xml:space="preserve"> assignment by your mentor or Graduate Program Director.  </w:t>
      </w:r>
      <w:r w:rsidR="00B532C2">
        <w:rPr>
          <w:sz w:val="24"/>
          <w:szCs w:val="24"/>
        </w:rPr>
        <w:t>When you start, your mentor will further discuss with you</w:t>
      </w:r>
      <w:r w:rsidR="006D68A3">
        <w:rPr>
          <w:sz w:val="24"/>
          <w:szCs w:val="24"/>
        </w:rPr>
        <w:t xml:space="preserve"> the</w:t>
      </w:r>
      <w:r w:rsidR="00B532C2">
        <w:rPr>
          <w:sz w:val="24"/>
          <w:szCs w:val="24"/>
        </w:rPr>
        <w:t xml:space="preserve"> responsibilities </w:t>
      </w:r>
      <w:r w:rsidR="006D68A3">
        <w:rPr>
          <w:sz w:val="24"/>
          <w:szCs w:val="24"/>
        </w:rPr>
        <w:t xml:space="preserve">of the position, including </w:t>
      </w:r>
      <w:r w:rsidR="00B532C2">
        <w:rPr>
          <w:sz w:val="24"/>
          <w:szCs w:val="24"/>
        </w:rPr>
        <w:t xml:space="preserve">the hourly expectations and applicable UAB policies and procedures.  </w:t>
      </w:r>
      <w:r w:rsidR="00A91A5D" w:rsidRPr="00A91A5D">
        <w:rPr>
          <w:sz w:val="24"/>
          <w:szCs w:val="24"/>
        </w:rPr>
        <w:t xml:space="preserve">The service provided will be designed to enhance your professional development, as well as to contribute to the research of the university.  The remainder of </w:t>
      </w:r>
      <w:r w:rsidR="00FE63E7">
        <w:rPr>
          <w:sz w:val="24"/>
          <w:szCs w:val="24"/>
        </w:rPr>
        <w:t xml:space="preserve">your </w:t>
      </w:r>
      <w:r w:rsidR="00A91A5D" w:rsidRPr="00A91A5D">
        <w:rPr>
          <w:sz w:val="24"/>
          <w:szCs w:val="24"/>
        </w:rPr>
        <w:t>effort should be devoted to carrying out those activities required by your program, including the original research necessary to fulfill thesis, pre-dissertation,</w:t>
      </w:r>
      <w:r w:rsidR="00411943">
        <w:rPr>
          <w:sz w:val="24"/>
          <w:szCs w:val="24"/>
        </w:rPr>
        <w:t xml:space="preserve"> and dissertation requirements.</w:t>
      </w: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 xml:space="preserve">Appointment as a Graduate </w:t>
      </w:r>
      <w:r w:rsidR="00BE5254">
        <w:rPr>
          <w:sz w:val="24"/>
          <w:szCs w:val="24"/>
        </w:rPr>
        <w:t>Research</w:t>
      </w:r>
      <w:r w:rsidR="008525FA">
        <w:rPr>
          <w:sz w:val="24"/>
          <w:szCs w:val="24"/>
        </w:rPr>
        <w:t xml:space="preserve"> </w:t>
      </w:r>
      <w:r w:rsidRPr="00A91A5D">
        <w:rPr>
          <w:sz w:val="24"/>
          <w:szCs w:val="24"/>
        </w:rPr>
        <w:t xml:space="preserve">Assistant is available only to students with an excellent academic record.  You must remain in good standing and make satisfactory progress toward meeting your degree requirements in order to continue as a Graduate </w:t>
      </w:r>
      <w:r w:rsidR="00BE5254">
        <w:rPr>
          <w:sz w:val="24"/>
          <w:szCs w:val="24"/>
        </w:rPr>
        <w:t>Research</w:t>
      </w:r>
      <w:r w:rsidR="008525FA">
        <w:rPr>
          <w:sz w:val="24"/>
          <w:szCs w:val="24"/>
        </w:rPr>
        <w:t xml:space="preserve"> </w:t>
      </w:r>
      <w:r w:rsidRPr="00A91A5D">
        <w:rPr>
          <w:sz w:val="24"/>
          <w:szCs w:val="24"/>
        </w:rPr>
        <w:t xml:space="preserve">Assistant. </w:t>
      </w:r>
    </w:p>
    <w:p w:rsidR="00A91A5D" w:rsidRP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r w:rsidRPr="00A91A5D">
        <w:rPr>
          <w:sz w:val="24"/>
          <w:szCs w:val="24"/>
        </w:rPr>
        <w:t>This appointment is intended to help you to be a full time student, immersed in your graduate program.  Accordingly,</w:t>
      </w:r>
    </w:p>
    <w:p w:rsidR="00A91A5D" w:rsidRPr="00A91A5D" w:rsidRDefault="00A91A5D" w:rsidP="00A91A5D">
      <w:pPr>
        <w:spacing w:after="0" w:line="240" w:lineRule="auto"/>
        <w:jc w:val="both"/>
        <w:rPr>
          <w:sz w:val="24"/>
          <w:szCs w:val="24"/>
        </w:rPr>
      </w:pPr>
    </w:p>
    <w:p w:rsidR="00A91A5D" w:rsidRDefault="00A91A5D" w:rsidP="00A91A5D">
      <w:pPr>
        <w:pStyle w:val="ListParagraph"/>
        <w:numPr>
          <w:ilvl w:val="0"/>
          <w:numId w:val="2"/>
        </w:numPr>
        <w:spacing w:after="0" w:line="240" w:lineRule="auto"/>
        <w:jc w:val="both"/>
        <w:rPr>
          <w:sz w:val="24"/>
          <w:szCs w:val="24"/>
        </w:rPr>
      </w:pPr>
      <w:r w:rsidRPr="00A91A5D">
        <w:rPr>
          <w:sz w:val="24"/>
          <w:szCs w:val="24"/>
        </w:rPr>
        <w:t xml:space="preserve">You must register for, and satisfactorily complete, at least </w:t>
      </w:r>
      <w:r w:rsidR="00295F7C">
        <w:rPr>
          <w:sz w:val="24"/>
          <w:szCs w:val="24"/>
        </w:rPr>
        <w:t>[</w:t>
      </w:r>
      <w:r w:rsidR="00411943">
        <w:rPr>
          <w:b/>
          <w:i/>
          <w:sz w:val="24"/>
          <w:szCs w:val="24"/>
        </w:rPr>
        <w:t>27</w:t>
      </w:r>
      <w:r w:rsidR="00295F7C" w:rsidRPr="00295F7C">
        <w:rPr>
          <w:i/>
          <w:sz w:val="24"/>
          <w:szCs w:val="24"/>
        </w:rPr>
        <w:t xml:space="preserve"> (to be considered full-time enrolled</w:t>
      </w:r>
      <w:r w:rsidR="008525FA">
        <w:rPr>
          <w:i/>
          <w:sz w:val="24"/>
          <w:szCs w:val="24"/>
        </w:rPr>
        <w:t xml:space="preserve"> and qualify for assistantship</w:t>
      </w:r>
      <w:r w:rsidR="00295F7C" w:rsidRPr="00295F7C">
        <w:rPr>
          <w:i/>
          <w:sz w:val="24"/>
          <w:szCs w:val="24"/>
        </w:rPr>
        <w:t>)</w:t>
      </w:r>
      <w:r w:rsidR="00295F7C">
        <w:rPr>
          <w:sz w:val="24"/>
          <w:szCs w:val="24"/>
        </w:rPr>
        <w:t>]</w:t>
      </w:r>
      <w:r w:rsidRPr="00A91A5D">
        <w:rPr>
          <w:sz w:val="24"/>
          <w:szCs w:val="24"/>
        </w:rPr>
        <w:t xml:space="preserve"> semester hours of approved graduate work each year.  </w:t>
      </w:r>
    </w:p>
    <w:p w:rsidR="00A91A5D" w:rsidRPr="00A91A5D" w:rsidRDefault="00A91A5D" w:rsidP="00A91A5D">
      <w:pPr>
        <w:pStyle w:val="ListParagraph"/>
        <w:spacing w:after="0" w:line="240" w:lineRule="auto"/>
        <w:jc w:val="both"/>
        <w:rPr>
          <w:sz w:val="24"/>
          <w:szCs w:val="24"/>
        </w:rPr>
      </w:pPr>
    </w:p>
    <w:p w:rsidR="00A91A5D" w:rsidRPr="002F207B" w:rsidRDefault="00A91A5D" w:rsidP="00A91A5D">
      <w:pPr>
        <w:pStyle w:val="ListParagraph"/>
        <w:numPr>
          <w:ilvl w:val="0"/>
          <w:numId w:val="2"/>
        </w:numPr>
        <w:spacing w:after="0" w:line="240" w:lineRule="auto"/>
        <w:jc w:val="both"/>
        <w:rPr>
          <w:b/>
          <w:sz w:val="24"/>
          <w:szCs w:val="24"/>
          <w:u w:val="single"/>
        </w:rPr>
      </w:pPr>
      <w:r w:rsidRPr="00C27497">
        <w:rPr>
          <w:sz w:val="24"/>
          <w:szCs w:val="24"/>
        </w:rPr>
        <w:t>You may not engage in any other remunerated activities either on or off campus.  Exceptions to this rule are rare and require prior approval in writing by the Graduate School Dean</w:t>
      </w:r>
      <w:r w:rsidRPr="002F207B">
        <w:rPr>
          <w:sz w:val="24"/>
          <w:szCs w:val="24"/>
        </w:rPr>
        <w:t>.</w:t>
      </w:r>
    </w:p>
    <w:p w:rsidR="00A91A5D" w:rsidRPr="00A91A5D" w:rsidRDefault="00A91A5D" w:rsidP="00A91A5D">
      <w:pPr>
        <w:spacing w:after="0" w:line="240" w:lineRule="auto"/>
        <w:jc w:val="both"/>
        <w:rPr>
          <w:b/>
          <w:sz w:val="24"/>
          <w:szCs w:val="24"/>
          <w:u w:val="single"/>
        </w:rPr>
      </w:pPr>
    </w:p>
    <w:p w:rsidR="00A91A5D" w:rsidRPr="00A91A5D" w:rsidRDefault="00A91A5D" w:rsidP="00A91A5D">
      <w:pPr>
        <w:spacing w:after="0" w:line="240" w:lineRule="auto"/>
        <w:jc w:val="both"/>
        <w:rPr>
          <w:sz w:val="24"/>
          <w:szCs w:val="24"/>
        </w:rPr>
      </w:pPr>
      <w:r w:rsidRPr="00A91A5D">
        <w:rPr>
          <w:sz w:val="24"/>
          <w:szCs w:val="24"/>
        </w:rPr>
        <w:t xml:space="preserve">Appointments as a Graduate </w:t>
      </w:r>
      <w:r w:rsidR="00BE5254">
        <w:rPr>
          <w:sz w:val="24"/>
          <w:szCs w:val="24"/>
        </w:rPr>
        <w:t>Research</w:t>
      </w:r>
      <w:r w:rsidR="008525FA">
        <w:rPr>
          <w:sz w:val="24"/>
          <w:szCs w:val="24"/>
        </w:rPr>
        <w:t xml:space="preserve"> </w:t>
      </w:r>
      <w:r w:rsidRPr="00A91A5D">
        <w:rPr>
          <w:sz w:val="24"/>
          <w:szCs w:val="24"/>
        </w:rPr>
        <w:t xml:space="preserve">Assistant normally end on the day before the start of the next fall semester.  However, if recommended by the director of your program, your appointment may be renewed for subsequent years.  At the end of each year, you must provide your Program Director with a report of your activities as a Graduate </w:t>
      </w:r>
      <w:r w:rsidR="00BE5254">
        <w:rPr>
          <w:sz w:val="24"/>
          <w:szCs w:val="24"/>
        </w:rPr>
        <w:t>Research</w:t>
      </w:r>
      <w:r w:rsidR="008525FA">
        <w:rPr>
          <w:sz w:val="24"/>
          <w:szCs w:val="24"/>
        </w:rPr>
        <w:t xml:space="preserve"> </w:t>
      </w:r>
      <w:r w:rsidRPr="00A91A5D">
        <w:rPr>
          <w:sz w:val="24"/>
          <w:szCs w:val="24"/>
        </w:rPr>
        <w:t xml:space="preserve">Assistant. </w:t>
      </w:r>
      <w:r w:rsidRPr="00A91A5D">
        <w:rPr>
          <w:b/>
          <w:sz w:val="24"/>
          <w:szCs w:val="24"/>
        </w:rPr>
        <w:t>[OPTION:</w:t>
      </w:r>
      <w:r w:rsidRPr="00A91A5D">
        <w:rPr>
          <w:sz w:val="24"/>
          <w:szCs w:val="24"/>
        </w:rPr>
        <w:t xml:space="preserve">  </w:t>
      </w:r>
      <w:r w:rsidRPr="00A91A5D">
        <w:rPr>
          <w:rFonts w:eastAsia="Calibri" w:cs="Arial"/>
          <w:sz w:val="24"/>
          <w:szCs w:val="24"/>
        </w:rPr>
        <w:t>At some</w:t>
      </w:r>
      <w:r w:rsidR="000F3DB5">
        <w:rPr>
          <w:rFonts w:eastAsia="Calibri" w:cs="Arial"/>
          <w:sz w:val="24"/>
          <w:szCs w:val="24"/>
        </w:rPr>
        <w:t xml:space="preserve"> </w:t>
      </w:r>
      <w:r w:rsidRPr="00A91A5D">
        <w:rPr>
          <w:rFonts w:eastAsia="Calibri" w:cs="Arial"/>
          <w:sz w:val="24"/>
          <w:szCs w:val="24"/>
        </w:rPr>
        <w:t xml:space="preserve">time during this appointment period, you must meet with your thesis or dissertation committee to review your progress as a Graduate </w:t>
      </w:r>
      <w:r w:rsidR="00BE5254">
        <w:rPr>
          <w:rFonts w:eastAsia="Calibri" w:cs="Arial"/>
          <w:sz w:val="24"/>
          <w:szCs w:val="24"/>
        </w:rPr>
        <w:t>Research</w:t>
      </w:r>
      <w:r w:rsidR="008525FA">
        <w:rPr>
          <w:rFonts w:eastAsia="Calibri" w:cs="Arial"/>
          <w:sz w:val="24"/>
          <w:szCs w:val="24"/>
        </w:rPr>
        <w:t xml:space="preserve"> </w:t>
      </w:r>
      <w:r w:rsidRPr="00A91A5D">
        <w:rPr>
          <w:rFonts w:eastAsia="Calibri" w:cs="Arial"/>
          <w:sz w:val="24"/>
          <w:szCs w:val="24"/>
        </w:rPr>
        <w:t>Assistant.</w:t>
      </w:r>
      <w:r w:rsidRPr="00A91A5D">
        <w:rPr>
          <w:rFonts w:eastAsia="Calibri" w:cs="Arial"/>
          <w:b/>
          <w:sz w:val="24"/>
          <w:szCs w:val="24"/>
        </w:rPr>
        <w:t>]</w:t>
      </w:r>
    </w:p>
    <w:p w:rsidR="00A91A5D" w:rsidRPr="00A91A5D" w:rsidRDefault="00A91A5D" w:rsidP="00A91A5D">
      <w:pPr>
        <w:spacing w:after="0" w:line="240" w:lineRule="auto"/>
        <w:jc w:val="both"/>
        <w:rPr>
          <w:rFonts w:eastAsia="Calibri" w:cs="Arial"/>
          <w:sz w:val="24"/>
          <w:szCs w:val="24"/>
        </w:rPr>
      </w:pPr>
    </w:p>
    <w:p w:rsidR="00F44A56" w:rsidRDefault="00F44A56" w:rsidP="00A91A5D">
      <w:pPr>
        <w:spacing w:after="0" w:line="240" w:lineRule="auto"/>
        <w:jc w:val="both"/>
        <w:rPr>
          <w:rFonts w:eastAsia="Calibri" w:cs="Arial"/>
          <w:sz w:val="24"/>
          <w:szCs w:val="24"/>
        </w:rPr>
      </w:pPr>
      <w:r w:rsidRPr="00A91A5D">
        <w:rPr>
          <w:rFonts w:eastAsia="Calibri" w:cs="Arial"/>
          <w:sz w:val="24"/>
          <w:szCs w:val="24"/>
        </w:rPr>
        <w:t xml:space="preserve">You can access the </w:t>
      </w:r>
      <w:r w:rsidR="00406511">
        <w:rPr>
          <w:rFonts w:eastAsia="Calibri" w:cs="Arial"/>
          <w:sz w:val="24"/>
          <w:szCs w:val="24"/>
        </w:rPr>
        <w:t xml:space="preserve">current </w:t>
      </w:r>
      <w:r w:rsidRPr="00A91A5D">
        <w:rPr>
          <w:rFonts w:eastAsia="Calibri" w:cs="Arial"/>
          <w:sz w:val="24"/>
          <w:szCs w:val="24"/>
        </w:rPr>
        <w:t>guidelines for graduate</w:t>
      </w:r>
      <w:r w:rsidR="00411943">
        <w:rPr>
          <w:rFonts w:eastAsia="Calibri" w:cs="Arial"/>
          <w:sz w:val="24"/>
          <w:szCs w:val="24"/>
        </w:rPr>
        <w:t xml:space="preserve"> research</w:t>
      </w:r>
      <w:r w:rsidRPr="00A91A5D">
        <w:rPr>
          <w:rFonts w:eastAsia="Calibri" w:cs="Arial"/>
          <w:sz w:val="24"/>
          <w:szCs w:val="24"/>
        </w:rPr>
        <w:t xml:space="preserve"> assistants via the Internet at </w:t>
      </w:r>
      <w:hyperlink r:id="rId6" w:history="1">
        <w:r w:rsidRPr="00FA6986">
          <w:rPr>
            <w:rStyle w:val="Hyperlink"/>
            <w:rFonts w:eastAsia="Calibri" w:cs="Arial"/>
            <w:sz w:val="24"/>
            <w:szCs w:val="24"/>
          </w:rPr>
          <w:t>www.uab.edu/graduate</w:t>
        </w:r>
      </w:hyperlink>
      <w:r w:rsidRPr="00A91A5D">
        <w:rPr>
          <w:rFonts w:eastAsia="Calibri" w:cs="Arial"/>
          <w:sz w:val="24"/>
          <w:szCs w:val="24"/>
        </w:rPr>
        <w:t>.</w:t>
      </w:r>
      <w:r>
        <w:rPr>
          <w:rFonts w:eastAsia="Calibri" w:cs="Arial"/>
          <w:sz w:val="24"/>
          <w:szCs w:val="24"/>
        </w:rPr>
        <w:t xml:space="preserve"> </w:t>
      </w:r>
      <w:r w:rsidRPr="00A91A5D">
        <w:rPr>
          <w:rFonts w:eastAsia="Calibri" w:cs="Arial"/>
          <w:sz w:val="24"/>
          <w:szCs w:val="24"/>
        </w:rPr>
        <w:t>Please read this document carefully and discuss any questions that you may have with your mentor or with me</w:t>
      </w:r>
      <w:r>
        <w:rPr>
          <w:rFonts w:eastAsia="Calibri" w:cs="Arial"/>
          <w:sz w:val="24"/>
          <w:szCs w:val="24"/>
        </w:rPr>
        <w:t xml:space="preserve">.  </w:t>
      </w:r>
    </w:p>
    <w:p w:rsidR="00F44A56" w:rsidRDefault="00F44A56" w:rsidP="00A91A5D">
      <w:pPr>
        <w:spacing w:after="0" w:line="240" w:lineRule="auto"/>
        <w:jc w:val="both"/>
        <w:rPr>
          <w:rFonts w:eastAsia="Calibri" w:cs="Arial"/>
          <w:sz w:val="24"/>
          <w:szCs w:val="24"/>
        </w:rPr>
      </w:pPr>
    </w:p>
    <w:p w:rsidR="00470866" w:rsidRPr="0080289D" w:rsidRDefault="00470866" w:rsidP="00470866">
      <w:pPr>
        <w:spacing w:after="150" w:line="300" w:lineRule="atLeast"/>
        <w:jc w:val="both"/>
        <w:rPr>
          <w:rFonts w:ascii="Garamond" w:eastAsia="Times New Roman" w:hAnsi="Garamond" w:cs="Helvetica"/>
          <w:color w:val="333333"/>
          <w:sz w:val="24"/>
          <w:szCs w:val="24"/>
          <w:lang w:val="en-GB"/>
        </w:rPr>
      </w:pPr>
      <w:r w:rsidRPr="00C27497">
        <w:rPr>
          <w:rFonts w:eastAsia="Calibri" w:cs="Arial"/>
          <w:sz w:val="24"/>
          <w:szCs w:val="24"/>
        </w:rPr>
        <w:t xml:space="preserve">Many graduate students are enrolled in programs with a mandatory health insurance requirement.  These students must have major medical insurance and will automatically be enrolled in the Student Health </w:t>
      </w:r>
      <w:r w:rsidR="000B4025">
        <w:rPr>
          <w:rFonts w:eastAsia="Calibri" w:cs="Arial"/>
          <w:sz w:val="24"/>
          <w:szCs w:val="24"/>
        </w:rPr>
        <w:t xml:space="preserve">Insurance </w:t>
      </w:r>
      <w:r w:rsidRPr="00C27497">
        <w:rPr>
          <w:rFonts w:eastAsia="Calibri" w:cs="Arial"/>
          <w:sz w:val="24"/>
          <w:szCs w:val="24"/>
        </w:rPr>
        <w:t>Plan</w:t>
      </w:r>
      <w:r w:rsidR="000B4025">
        <w:rPr>
          <w:rFonts w:eastAsia="Calibri" w:cs="Arial"/>
          <w:sz w:val="24"/>
          <w:szCs w:val="24"/>
        </w:rPr>
        <w:t xml:space="preserve"> (SHIP)</w:t>
      </w:r>
      <w:r w:rsidRPr="00C27497">
        <w:rPr>
          <w:rFonts w:eastAsia="Calibri" w:cs="Arial"/>
          <w:sz w:val="24"/>
          <w:szCs w:val="24"/>
        </w:rPr>
        <w:t xml:space="preserve"> administered by </w:t>
      </w:r>
      <w:r w:rsidR="000B4025">
        <w:rPr>
          <w:rFonts w:eastAsia="Calibri" w:cs="Arial"/>
          <w:sz w:val="24"/>
          <w:szCs w:val="24"/>
        </w:rPr>
        <w:t xml:space="preserve">United </w:t>
      </w:r>
      <w:r w:rsidRPr="00C27497">
        <w:rPr>
          <w:rFonts w:eastAsia="Calibri" w:cs="Arial"/>
          <w:sz w:val="24"/>
          <w:szCs w:val="24"/>
        </w:rPr>
        <w:t>Health</w:t>
      </w:r>
      <w:r w:rsidR="000B4025">
        <w:rPr>
          <w:rFonts w:eastAsia="Calibri" w:cs="Arial"/>
          <w:sz w:val="24"/>
          <w:szCs w:val="24"/>
        </w:rPr>
        <w:t>Care</w:t>
      </w:r>
      <w:r w:rsidRPr="00C27497">
        <w:rPr>
          <w:rFonts w:eastAsia="Calibri" w:cs="Arial"/>
          <w:sz w:val="24"/>
          <w:szCs w:val="24"/>
        </w:rPr>
        <w:t xml:space="preserve">.  Students who have their own personal insurance coverage have the option to waive the </w:t>
      </w:r>
      <w:r w:rsidR="000B4025">
        <w:rPr>
          <w:rFonts w:eastAsia="Calibri" w:cs="Arial"/>
          <w:sz w:val="24"/>
          <w:szCs w:val="24"/>
        </w:rPr>
        <w:t>United HealthCare</w:t>
      </w:r>
      <w:r w:rsidRPr="00C27497">
        <w:rPr>
          <w:rFonts w:eastAsia="Calibri" w:cs="Arial"/>
          <w:sz w:val="24"/>
          <w:szCs w:val="24"/>
        </w:rPr>
        <w:t xml:space="preserve"> coverage if their personal coverage meets or exceeds the </w:t>
      </w:r>
      <w:r w:rsidR="000B4025">
        <w:rPr>
          <w:rFonts w:eastAsia="Calibri" w:cs="Arial"/>
          <w:sz w:val="24"/>
          <w:szCs w:val="24"/>
        </w:rPr>
        <w:t xml:space="preserve">United HealthCare </w:t>
      </w:r>
      <w:r w:rsidRPr="00C27497">
        <w:rPr>
          <w:rFonts w:eastAsia="Calibri" w:cs="Arial"/>
          <w:sz w:val="24"/>
          <w:szCs w:val="24"/>
        </w:rPr>
        <w:t>plan.  Full-time registered graduate students not enrolled in a program with a mandatory health insurance requirement taking a minimum of 5 credit hours are eligible for the University of Alabama at Birmingham Optional Student H</w:t>
      </w:r>
      <w:r w:rsidR="000B4025">
        <w:rPr>
          <w:rFonts w:eastAsia="Calibri" w:cs="Arial"/>
          <w:sz w:val="24"/>
          <w:szCs w:val="24"/>
        </w:rPr>
        <w:t xml:space="preserve">ealth Plan administered by United </w:t>
      </w:r>
      <w:r w:rsidRPr="00C27497">
        <w:rPr>
          <w:rFonts w:eastAsia="Calibri" w:cs="Arial"/>
          <w:sz w:val="24"/>
          <w:szCs w:val="24"/>
        </w:rPr>
        <w:t>Health</w:t>
      </w:r>
      <w:r w:rsidR="000B4025">
        <w:rPr>
          <w:rFonts w:eastAsia="Calibri" w:cs="Arial"/>
          <w:sz w:val="24"/>
          <w:szCs w:val="24"/>
        </w:rPr>
        <w:t>Care</w:t>
      </w:r>
      <w:r w:rsidRPr="00C27497">
        <w:rPr>
          <w:rFonts w:eastAsia="Calibri" w:cs="Arial"/>
          <w:sz w:val="24"/>
          <w:szCs w:val="24"/>
        </w:rPr>
        <w:t>. You can find more</w:t>
      </w:r>
      <w:r w:rsidRPr="00C27497">
        <w:rPr>
          <w:rFonts w:eastAsia="Times New Roman" w:cs="Helvetica"/>
          <w:color w:val="333333"/>
          <w:sz w:val="24"/>
          <w:szCs w:val="24"/>
          <w:lang w:val="en-GB"/>
        </w:rPr>
        <w:t xml:space="preserve"> </w:t>
      </w:r>
      <w:r w:rsidRPr="00C27497">
        <w:rPr>
          <w:rFonts w:eastAsia="Calibri" w:cs="Arial"/>
          <w:sz w:val="24"/>
          <w:szCs w:val="24"/>
        </w:rPr>
        <w:t>information here</w:t>
      </w:r>
      <w:r w:rsidRPr="00C27497">
        <w:rPr>
          <w:rFonts w:eastAsia="Times New Roman" w:cs="Helvetica"/>
          <w:color w:val="333333"/>
          <w:sz w:val="24"/>
          <w:szCs w:val="24"/>
          <w:lang w:val="en-GB"/>
        </w:rPr>
        <w:t xml:space="preserve">: </w:t>
      </w:r>
      <w:hyperlink r:id="rId7" w:history="1">
        <w:r w:rsidRPr="00C27497">
          <w:rPr>
            <w:rStyle w:val="Hyperlink"/>
            <w:rFonts w:eastAsia="Times New Roman" w:cs="Helvetica"/>
            <w:sz w:val="24"/>
            <w:szCs w:val="24"/>
            <w:lang w:val="en-GB"/>
          </w:rPr>
          <w:t xml:space="preserve"> http://www.uab.edu/studenthealth/insurance-and-waivers</w:t>
        </w:r>
        <w:r w:rsidRPr="00C27497" w:rsidDel="0025305E">
          <w:rPr>
            <w:rStyle w:val="Hyperlink"/>
            <w:rFonts w:eastAsia="Times New Roman" w:cs="Helvetica"/>
            <w:sz w:val="24"/>
            <w:szCs w:val="24"/>
            <w:lang w:val="en-GB"/>
          </w:rPr>
          <w:t xml:space="preserve"> </w:t>
        </w:r>
        <w:r w:rsidRPr="003D366C">
          <w:rPr>
            <w:rStyle w:val="Hyperlink"/>
            <w:rFonts w:eastAsia="Times New Roman" w:cs="Helvetica"/>
            <w:sz w:val="24"/>
            <w:szCs w:val="24"/>
            <w:lang w:val="en-GB"/>
          </w:rPr>
          <w:t>.</w:t>
        </w:r>
        <w:r w:rsidRPr="00C27497">
          <w:rPr>
            <w:rStyle w:val="Hyperlink"/>
            <w:rFonts w:eastAsia="Times New Roman" w:cs="Helvetica"/>
            <w:sz w:val="24"/>
            <w:szCs w:val="24"/>
            <w:lang w:val="en-GB"/>
          </w:rPr>
          <w:t xml:space="preserve"> </w:t>
        </w:r>
      </w:hyperlink>
    </w:p>
    <w:p w:rsidR="00C16D15" w:rsidRPr="00C27497" w:rsidRDefault="00C16D15" w:rsidP="00A91A5D">
      <w:pPr>
        <w:spacing w:after="0" w:line="240" w:lineRule="auto"/>
        <w:jc w:val="both"/>
        <w:rPr>
          <w:rFonts w:eastAsia="Calibri" w:cs="Arial"/>
          <w:sz w:val="24"/>
          <w:szCs w:val="24"/>
        </w:rPr>
      </w:pPr>
    </w:p>
    <w:p w:rsidR="00A91A5D" w:rsidRDefault="00406511" w:rsidP="00A91A5D">
      <w:pPr>
        <w:spacing w:after="0" w:line="240" w:lineRule="auto"/>
        <w:jc w:val="both"/>
        <w:rPr>
          <w:sz w:val="24"/>
          <w:szCs w:val="24"/>
        </w:rPr>
      </w:pPr>
      <w:r>
        <w:rPr>
          <w:sz w:val="24"/>
          <w:szCs w:val="24"/>
        </w:rPr>
        <w:t>Please sign</w:t>
      </w:r>
      <w:r w:rsidR="00A91A5D" w:rsidRPr="00A91A5D">
        <w:rPr>
          <w:sz w:val="24"/>
          <w:szCs w:val="24"/>
        </w:rPr>
        <w:t xml:space="preserve"> this letter below and return it to me as soon as possible, but no later than [</w:t>
      </w:r>
      <w:r w:rsidR="00A91A5D" w:rsidRPr="00084CA3">
        <w:rPr>
          <w:i/>
          <w:sz w:val="24"/>
          <w:szCs w:val="24"/>
        </w:rPr>
        <w:t>type date here</w:t>
      </w:r>
      <w:r w:rsidR="00A91A5D" w:rsidRPr="00A91A5D">
        <w:rPr>
          <w:sz w:val="24"/>
          <w:szCs w:val="24"/>
        </w:rPr>
        <w:t>].</w:t>
      </w: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Default="008F0255" w:rsidP="00A91A5D">
      <w:pPr>
        <w:spacing w:after="0" w:line="240" w:lineRule="auto"/>
        <w:jc w:val="both"/>
        <w:rPr>
          <w:sz w:val="24"/>
          <w:szCs w:val="24"/>
        </w:rPr>
      </w:pPr>
      <w:r w:rsidRPr="00A91A5D">
        <w:rPr>
          <w:sz w:val="24"/>
          <w:szCs w:val="24"/>
        </w:rPr>
        <w:fldChar w:fldCharType="begin"/>
      </w:r>
      <w:r w:rsidR="00A91A5D" w:rsidRPr="00A91A5D">
        <w:rPr>
          <w:sz w:val="24"/>
          <w:szCs w:val="24"/>
        </w:rPr>
        <w:instrText xml:space="preserve"> AUTOTEXTLIST  </w:instrText>
      </w:r>
      <w:r w:rsidRPr="00A91A5D">
        <w:rPr>
          <w:sz w:val="24"/>
          <w:szCs w:val="24"/>
        </w:rPr>
        <w:fldChar w:fldCharType="separate"/>
      </w:r>
      <w:r w:rsidR="00A91A5D" w:rsidRPr="00A91A5D">
        <w:rPr>
          <w:sz w:val="24"/>
          <w:szCs w:val="24"/>
        </w:rPr>
        <w:t>Sincerely,</w:t>
      </w:r>
      <w:r w:rsidRPr="00A91A5D">
        <w:rPr>
          <w:sz w:val="24"/>
          <w:szCs w:val="24"/>
        </w:rPr>
        <w:fldChar w:fldCharType="end"/>
      </w:r>
    </w:p>
    <w:p w:rsid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[Type your name]</w:t>
      </w:r>
    </w:p>
    <w:p w:rsidR="00A91A5D" w:rsidRPr="00A91A5D" w:rsidRDefault="00A91A5D" w:rsidP="00A91A5D">
      <w:pPr>
        <w:spacing w:after="0" w:line="240" w:lineRule="auto"/>
        <w:jc w:val="both"/>
        <w:rPr>
          <w:sz w:val="24"/>
          <w:szCs w:val="24"/>
        </w:rPr>
      </w:pPr>
      <w:r w:rsidRPr="00A91A5D">
        <w:rPr>
          <w:sz w:val="24"/>
          <w:szCs w:val="24"/>
        </w:rPr>
        <w:t>[Type your job title]</w:t>
      </w: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Pr="00A91A5D" w:rsidRDefault="00406511" w:rsidP="00A91A5D">
      <w:pPr>
        <w:spacing w:after="0" w:line="240" w:lineRule="auto"/>
        <w:jc w:val="both"/>
        <w:rPr>
          <w:sz w:val="24"/>
          <w:szCs w:val="24"/>
        </w:rPr>
      </w:pPr>
      <w:r>
        <w:rPr>
          <w:sz w:val="24"/>
          <w:szCs w:val="24"/>
        </w:rPr>
        <w:t>Read and Accepted:</w:t>
      </w:r>
    </w:p>
    <w:p w:rsidR="00A91A5D" w:rsidRPr="00A91A5D" w:rsidRDefault="00A91A5D" w:rsidP="00A91A5D">
      <w:pPr>
        <w:spacing w:after="0" w:line="240" w:lineRule="auto"/>
        <w:jc w:val="both"/>
        <w:rPr>
          <w:sz w:val="24"/>
          <w:szCs w:val="24"/>
        </w:rPr>
      </w:pPr>
    </w:p>
    <w:tbl>
      <w:tblPr>
        <w:tblW w:w="0" w:type="auto"/>
        <w:tblInd w:w="18" w:type="dxa"/>
        <w:tblLayout w:type="fixed"/>
        <w:tblLook w:val="0000" w:firstRow="0" w:lastRow="0" w:firstColumn="0" w:lastColumn="0" w:noHBand="0" w:noVBand="0"/>
      </w:tblPr>
      <w:tblGrid>
        <w:gridCol w:w="2059"/>
        <w:gridCol w:w="3369"/>
        <w:gridCol w:w="749"/>
        <w:gridCol w:w="2059"/>
      </w:tblGrid>
      <w:tr w:rsidR="00A91A5D" w:rsidRPr="00A91A5D" w:rsidTr="00EE7298">
        <w:trPr>
          <w:trHeight w:val="677"/>
        </w:trPr>
        <w:tc>
          <w:tcPr>
            <w:tcW w:w="2059" w:type="dxa"/>
          </w:tcPr>
          <w:p w:rsidR="00A91A5D" w:rsidRPr="00A91A5D" w:rsidRDefault="00A91A5D" w:rsidP="00A91A5D">
            <w:pPr>
              <w:spacing w:after="0" w:line="240" w:lineRule="auto"/>
              <w:jc w:val="both"/>
              <w:rPr>
                <w:sz w:val="24"/>
                <w:szCs w:val="24"/>
              </w:rPr>
            </w:pPr>
            <w:r w:rsidRPr="00A91A5D">
              <w:rPr>
                <w:sz w:val="24"/>
                <w:szCs w:val="24"/>
              </w:rPr>
              <w:t>Student’s Signature:</w:t>
            </w:r>
          </w:p>
        </w:tc>
        <w:tc>
          <w:tcPr>
            <w:tcW w:w="3369" w:type="dxa"/>
            <w:tcBorders>
              <w:bottom w:val="single" w:sz="4" w:space="0" w:color="auto"/>
            </w:tcBorders>
          </w:tcPr>
          <w:p w:rsidR="00A91A5D" w:rsidRPr="00A91A5D" w:rsidRDefault="00A91A5D" w:rsidP="00A91A5D">
            <w:pPr>
              <w:spacing w:after="0" w:line="240" w:lineRule="auto"/>
              <w:jc w:val="both"/>
              <w:rPr>
                <w:sz w:val="24"/>
                <w:szCs w:val="24"/>
              </w:rPr>
            </w:pPr>
          </w:p>
        </w:tc>
        <w:tc>
          <w:tcPr>
            <w:tcW w:w="749" w:type="dxa"/>
          </w:tcPr>
          <w:p w:rsidR="00A91A5D" w:rsidRPr="00A91A5D" w:rsidRDefault="00EE7298" w:rsidP="00A91A5D">
            <w:pPr>
              <w:spacing w:after="0" w:line="240" w:lineRule="auto"/>
              <w:jc w:val="both"/>
              <w:rPr>
                <w:sz w:val="24"/>
                <w:szCs w:val="24"/>
              </w:rPr>
            </w:pPr>
            <w:r>
              <w:rPr>
                <w:sz w:val="24"/>
                <w:szCs w:val="24"/>
              </w:rPr>
              <w:t>Date</w:t>
            </w:r>
            <w:r w:rsidR="00A91A5D" w:rsidRPr="00A91A5D">
              <w:rPr>
                <w:sz w:val="24"/>
                <w:szCs w:val="24"/>
              </w:rPr>
              <w:t>:</w:t>
            </w:r>
          </w:p>
        </w:tc>
        <w:tc>
          <w:tcPr>
            <w:tcW w:w="2059" w:type="dxa"/>
            <w:tcBorders>
              <w:bottom w:val="single" w:sz="4" w:space="0" w:color="auto"/>
            </w:tcBorders>
          </w:tcPr>
          <w:p w:rsidR="00A91A5D" w:rsidRPr="00A91A5D" w:rsidRDefault="00A91A5D" w:rsidP="00A91A5D">
            <w:pPr>
              <w:spacing w:after="0" w:line="240" w:lineRule="auto"/>
              <w:jc w:val="both"/>
              <w:rPr>
                <w:sz w:val="24"/>
                <w:szCs w:val="24"/>
              </w:rPr>
            </w:pPr>
          </w:p>
        </w:tc>
      </w:tr>
    </w:tbl>
    <w:p w:rsidR="00A91A5D" w:rsidRPr="00BA1625" w:rsidRDefault="00A91A5D" w:rsidP="00A91A5D">
      <w:pPr>
        <w:rPr>
          <w:sz w:val="24"/>
          <w:szCs w:val="24"/>
        </w:rPr>
      </w:pPr>
    </w:p>
    <w:p w:rsidR="00A91A5D" w:rsidRDefault="00A91A5D" w:rsidP="00A91A5D"/>
    <w:p w:rsidR="00A91A5D" w:rsidRDefault="00A91A5D" w:rsidP="00A91A5D"/>
    <w:p w:rsidR="00A91A5D" w:rsidRDefault="00A91A5D" w:rsidP="00A91A5D"/>
    <w:sectPr w:rsidR="00A91A5D" w:rsidSect="0004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D5"/>
    <w:multiLevelType w:val="hybridMultilevel"/>
    <w:tmpl w:val="2480AF68"/>
    <w:lvl w:ilvl="0" w:tplc="B9A0D59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B0568A"/>
    <w:multiLevelType w:val="hybridMultilevel"/>
    <w:tmpl w:val="DF4C2ACC"/>
    <w:lvl w:ilvl="0" w:tplc="26B07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5D"/>
    <w:rsid w:val="00020D41"/>
    <w:rsid w:val="000414FA"/>
    <w:rsid w:val="00084CA3"/>
    <w:rsid w:val="000B4025"/>
    <w:rsid w:val="000E09B3"/>
    <w:rsid w:val="000F3DB5"/>
    <w:rsid w:val="00155A50"/>
    <w:rsid w:val="00156CBD"/>
    <w:rsid w:val="00164399"/>
    <w:rsid w:val="0019513A"/>
    <w:rsid w:val="001E3C80"/>
    <w:rsid w:val="001F610A"/>
    <w:rsid w:val="00282F6B"/>
    <w:rsid w:val="00295F7C"/>
    <w:rsid w:val="00297027"/>
    <w:rsid w:val="002A2EF8"/>
    <w:rsid w:val="002F1A20"/>
    <w:rsid w:val="002F207B"/>
    <w:rsid w:val="002F4A18"/>
    <w:rsid w:val="003616B7"/>
    <w:rsid w:val="00406511"/>
    <w:rsid w:val="00411943"/>
    <w:rsid w:val="0041628D"/>
    <w:rsid w:val="00470866"/>
    <w:rsid w:val="004B11D3"/>
    <w:rsid w:val="00504F66"/>
    <w:rsid w:val="00590D4D"/>
    <w:rsid w:val="005F1A28"/>
    <w:rsid w:val="006D68A3"/>
    <w:rsid w:val="006E7C14"/>
    <w:rsid w:val="00790B0B"/>
    <w:rsid w:val="008525FA"/>
    <w:rsid w:val="00872CF5"/>
    <w:rsid w:val="0088303B"/>
    <w:rsid w:val="008F0255"/>
    <w:rsid w:val="009E4A9C"/>
    <w:rsid w:val="00A24538"/>
    <w:rsid w:val="00A33416"/>
    <w:rsid w:val="00A67278"/>
    <w:rsid w:val="00A91A5D"/>
    <w:rsid w:val="00B06F77"/>
    <w:rsid w:val="00B126F4"/>
    <w:rsid w:val="00B221F1"/>
    <w:rsid w:val="00B532C2"/>
    <w:rsid w:val="00BC4F57"/>
    <w:rsid w:val="00BE0A8E"/>
    <w:rsid w:val="00BE5254"/>
    <w:rsid w:val="00C16D15"/>
    <w:rsid w:val="00C27497"/>
    <w:rsid w:val="00C35A2A"/>
    <w:rsid w:val="00C64374"/>
    <w:rsid w:val="00CB30E9"/>
    <w:rsid w:val="00D01235"/>
    <w:rsid w:val="00D145BB"/>
    <w:rsid w:val="00D72892"/>
    <w:rsid w:val="00D80386"/>
    <w:rsid w:val="00E60337"/>
    <w:rsid w:val="00E961C0"/>
    <w:rsid w:val="00EE67E5"/>
    <w:rsid w:val="00EE7298"/>
    <w:rsid w:val="00F44A56"/>
    <w:rsid w:val="00FE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9C02"/>
  <w15:docId w15:val="{12926CCD-B56E-4488-AFAC-C687CD4B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1A5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A91A5D"/>
    <w:rPr>
      <w:rFonts w:ascii="Arial" w:eastAsia="Times New Roman" w:hAnsi="Arial" w:cs="Times New Roman"/>
      <w:spacing w:val="-5"/>
      <w:sz w:val="20"/>
      <w:szCs w:val="20"/>
    </w:rPr>
  </w:style>
  <w:style w:type="paragraph" w:customStyle="1" w:styleId="CcList">
    <w:name w:val="Cc List"/>
    <w:basedOn w:val="Normal"/>
    <w:rsid w:val="00A91A5D"/>
    <w:pPr>
      <w:keepLines/>
      <w:spacing w:after="0" w:line="220" w:lineRule="atLeast"/>
      <w:ind w:left="360" w:hanging="360"/>
      <w:jc w:val="both"/>
    </w:pPr>
    <w:rPr>
      <w:rFonts w:ascii="Arial" w:eastAsia="Times New Roman" w:hAnsi="Arial" w:cs="Times New Roman"/>
      <w:spacing w:val="-5"/>
      <w:sz w:val="20"/>
      <w:szCs w:val="20"/>
    </w:rPr>
  </w:style>
  <w:style w:type="paragraph" w:styleId="Closing">
    <w:name w:val="Closing"/>
    <w:basedOn w:val="Normal"/>
    <w:next w:val="Signature"/>
    <w:link w:val="ClosingChar"/>
    <w:semiHidden/>
    <w:rsid w:val="00A91A5D"/>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semiHidden/>
    <w:rsid w:val="00A91A5D"/>
    <w:rPr>
      <w:rFonts w:ascii="Arial" w:eastAsia="Times New Roman" w:hAnsi="Arial" w:cs="Times New Roman"/>
      <w:spacing w:val="-5"/>
      <w:sz w:val="20"/>
      <w:szCs w:val="20"/>
    </w:rPr>
  </w:style>
  <w:style w:type="paragraph" w:styleId="Signature">
    <w:name w:val="Signature"/>
    <w:basedOn w:val="Normal"/>
    <w:next w:val="SignatureJobTitle"/>
    <w:link w:val="SignatureChar"/>
    <w:semiHidden/>
    <w:rsid w:val="00A91A5D"/>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semiHidden/>
    <w:rsid w:val="00A91A5D"/>
    <w:rPr>
      <w:rFonts w:ascii="Arial" w:eastAsia="Times New Roman" w:hAnsi="Arial" w:cs="Times New Roman"/>
      <w:spacing w:val="-5"/>
      <w:sz w:val="20"/>
      <w:szCs w:val="20"/>
    </w:rPr>
  </w:style>
  <w:style w:type="paragraph" w:customStyle="1" w:styleId="Enclosure">
    <w:name w:val="Enclosure"/>
    <w:basedOn w:val="Normal"/>
    <w:next w:val="CcList"/>
    <w:rsid w:val="00A91A5D"/>
    <w:pPr>
      <w:keepNext/>
      <w:keepLines/>
      <w:spacing w:after="220" w:line="220" w:lineRule="atLeast"/>
      <w:jc w:val="both"/>
    </w:pPr>
    <w:rPr>
      <w:rFonts w:ascii="Arial" w:eastAsia="Times New Roman" w:hAnsi="Arial" w:cs="Times New Roman"/>
      <w:spacing w:val="-5"/>
      <w:sz w:val="20"/>
      <w:szCs w:val="20"/>
    </w:rPr>
  </w:style>
  <w:style w:type="paragraph" w:customStyle="1" w:styleId="ReferenceInitials">
    <w:name w:val="Reference Initials"/>
    <w:basedOn w:val="Normal"/>
    <w:next w:val="Enclosure"/>
    <w:rsid w:val="00A91A5D"/>
    <w:pPr>
      <w:keepNext/>
      <w:keepLines/>
      <w:spacing w:before="220" w:after="0" w:line="220" w:lineRule="atLeast"/>
      <w:jc w:val="both"/>
    </w:pPr>
    <w:rPr>
      <w:rFonts w:ascii="Arial" w:eastAsia="Times New Roman" w:hAnsi="Arial" w:cs="Times New Roman"/>
      <w:spacing w:val="-5"/>
      <w:sz w:val="20"/>
      <w:szCs w:val="20"/>
    </w:rPr>
  </w:style>
  <w:style w:type="paragraph" w:customStyle="1" w:styleId="SignatureCompany">
    <w:name w:val="Signature Company"/>
    <w:basedOn w:val="Signature"/>
    <w:next w:val="ReferenceInitials"/>
    <w:rsid w:val="00A91A5D"/>
    <w:pPr>
      <w:spacing w:before="0"/>
    </w:pPr>
  </w:style>
  <w:style w:type="paragraph" w:customStyle="1" w:styleId="SignatureJobTitle">
    <w:name w:val="Signature Job Title"/>
    <w:basedOn w:val="Signature"/>
    <w:next w:val="SignatureCompany"/>
    <w:rsid w:val="00A91A5D"/>
    <w:pPr>
      <w:spacing w:before="0"/>
    </w:pPr>
  </w:style>
  <w:style w:type="character" w:styleId="Hyperlink">
    <w:name w:val="Hyperlink"/>
    <w:basedOn w:val="DefaultParagraphFont"/>
    <w:uiPriority w:val="99"/>
    <w:unhideWhenUsed/>
    <w:rsid w:val="00A91A5D"/>
    <w:rPr>
      <w:color w:val="0000FF" w:themeColor="hyperlink"/>
      <w:u w:val="single"/>
    </w:rPr>
  </w:style>
  <w:style w:type="paragraph" w:styleId="NoSpacing">
    <w:name w:val="No Spacing"/>
    <w:uiPriority w:val="1"/>
    <w:qFormat/>
    <w:rsid w:val="00A91A5D"/>
    <w:pPr>
      <w:spacing w:after="0" w:line="240" w:lineRule="auto"/>
    </w:pPr>
  </w:style>
  <w:style w:type="paragraph" w:styleId="ListParagraph">
    <w:name w:val="List Paragraph"/>
    <w:basedOn w:val="Normal"/>
    <w:uiPriority w:val="34"/>
    <w:qFormat/>
    <w:rsid w:val="00A91A5D"/>
    <w:pPr>
      <w:ind w:left="720"/>
      <w:contextualSpacing/>
    </w:pPr>
  </w:style>
  <w:style w:type="character" w:styleId="CommentReference">
    <w:name w:val="annotation reference"/>
    <w:basedOn w:val="DefaultParagraphFont"/>
    <w:uiPriority w:val="99"/>
    <w:semiHidden/>
    <w:unhideWhenUsed/>
    <w:rsid w:val="00470866"/>
    <w:rPr>
      <w:sz w:val="16"/>
      <w:szCs w:val="16"/>
    </w:rPr>
  </w:style>
  <w:style w:type="paragraph" w:styleId="CommentText">
    <w:name w:val="annotation text"/>
    <w:basedOn w:val="Normal"/>
    <w:link w:val="CommentTextChar"/>
    <w:uiPriority w:val="99"/>
    <w:semiHidden/>
    <w:unhideWhenUsed/>
    <w:rsid w:val="004708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708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0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20http://www.uab.edu/studenthealth/insurance-and-waivers%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ab.edu/gradua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46AA-1785-4892-97DE-A4FCDFD3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 Employee</dc:creator>
  <cp:lastModifiedBy>Ballinger, Cynthia Ann</cp:lastModifiedBy>
  <cp:revision>3</cp:revision>
  <cp:lastPrinted>2011-01-06T17:27:00Z</cp:lastPrinted>
  <dcterms:created xsi:type="dcterms:W3CDTF">2020-05-27T20:48:00Z</dcterms:created>
  <dcterms:modified xsi:type="dcterms:W3CDTF">2020-05-27T21:05:00Z</dcterms:modified>
</cp:coreProperties>
</file>